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3DEA" w14:textId="32EFA118" w:rsidR="00F7387F" w:rsidRPr="00E63B97" w:rsidRDefault="00890220" w:rsidP="00E63B97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British Fencing Referee Education Level 1&amp;2 Preliminary Reading </w:t>
      </w:r>
      <w:r w:rsidR="004B4755" w:rsidRPr="00464BB3">
        <w:rPr>
          <w:sz w:val="44"/>
          <w:szCs w:val="44"/>
        </w:rPr>
        <w:tab/>
      </w:r>
    </w:p>
    <w:p w14:paraId="2FE5EAC6" w14:textId="6604A9E6" w:rsidR="00464BB3" w:rsidRPr="009312BF" w:rsidRDefault="00E12B71" w:rsidP="009312BF">
      <w:pPr>
        <w:pStyle w:val="Heading1"/>
      </w:pPr>
      <w:r>
        <w:t>The purpose of this d</w:t>
      </w:r>
      <w:r w:rsidR="008B0997">
        <w:t>ocument</w:t>
      </w:r>
      <w:r w:rsidR="00906A8A">
        <w:t xml:space="preserve"> </w:t>
      </w:r>
      <w:r>
        <w:t xml:space="preserve">is to provide those wishing to attend a level 1 or 2 referee course with the appropriate </w:t>
      </w:r>
      <w:r w:rsidR="00E63B97">
        <w:t xml:space="preserve">background reading </w:t>
      </w:r>
      <w:proofErr w:type="gramStart"/>
      <w:r w:rsidR="00E63B97">
        <w:t>in order</w:t>
      </w:r>
      <w:r w:rsidR="0044446A">
        <w:t xml:space="preserve"> </w:t>
      </w:r>
      <w:r>
        <w:t>to</w:t>
      </w:r>
      <w:proofErr w:type="gramEnd"/>
      <w:r>
        <w:t xml:space="preserve"> provide the initial skills and knowledge to pass</w:t>
      </w:r>
      <w:r w:rsidR="0044446A">
        <w:t xml:space="preserve"> both</w:t>
      </w:r>
      <w:r>
        <w:t xml:space="preserve"> the theoretical and practical aspects of the basic refereeing exams. </w:t>
      </w:r>
      <w:r w:rsidR="0044446A">
        <w:t>(</w:t>
      </w:r>
      <w:r>
        <w:t>Levels 1 and 2 referee courses and exams are managed by the Home Nations</w:t>
      </w:r>
      <w:r w:rsidR="0044446A">
        <w:t>)</w:t>
      </w:r>
      <w:r>
        <w:t>.</w:t>
      </w:r>
    </w:p>
    <w:p w14:paraId="6C21B36D" w14:textId="3FF93939" w:rsidR="008B0997" w:rsidRPr="000D0C1B" w:rsidRDefault="008B0997" w:rsidP="0044446A">
      <w:pPr>
        <w:pStyle w:val="Body"/>
      </w:pPr>
    </w:p>
    <w:p w14:paraId="21FA314B" w14:textId="77777777" w:rsidR="008B0997" w:rsidRPr="00464BB3" w:rsidRDefault="008B0997" w:rsidP="0044446A">
      <w:pPr>
        <w:pStyle w:val="Body"/>
        <w:ind w:left="720"/>
      </w:pPr>
    </w:p>
    <w:p w14:paraId="1641DA6C" w14:textId="539C28E0" w:rsidR="008B0997" w:rsidRDefault="0044446A" w:rsidP="0044446A">
      <w:pPr>
        <w:pStyle w:val="Heading2"/>
      </w:pPr>
      <w:r>
        <w:t>Background to preliminary reading</w:t>
      </w:r>
    </w:p>
    <w:p w14:paraId="574FD45E" w14:textId="629DB300" w:rsidR="0044446A" w:rsidRDefault="0044446A" w:rsidP="0044446A">
      <w:pPr>
        <w:pStyle w:val="Body"/>
        <w:rPr>
          <w:rStyle w:val="apple-converted-space"/>
        </w:rPr>
      </w:pPr>
      <w:r w:rsidRPr="0044446A">
        <w:t>Refereeing allows you to be involved to the highest level of our sport. British Referees</w:t>
      </w:r>
      <w:r w:rsidRPr="0044446A">
        <w:rPr>
          <w:rStyle w:val="apple-converted-space"/>
        </w:rPr>
        <w:t> </w:t>
      </w:r>
      <w:r w:rsidRPr="0044446A">
        <w:rPr>
          <w:rStyle w:val="s1"/>
        </w:rPr>
        <w:t>have been involved in every modern World Championships and Olympic Games. Whether</w:t>
      </w:r>
      <w:r w:rsidRPr="0044446A">
        <w:rPr>
          <w:rStyle w:val="apple-converted-space"/>
        </w:rPr>
        <w:t> </w:t>
      </w:r>
      <w:r w:rsidRPr="0044446A">
        <w:rPr>
          <w:rStyle w:val="s1"/>
        </w:rPr>
        <w:t>you have experience refereeing at your club, local competitions, or you have little to no</w:t>
      </w:r>
      <w:r w:rsidRPr="0044446A">
        <w:rPr>
          <w:rStyle w:val="apple-converted-space"/>
        </w:rPr>
        <w:t> </w:t>
      </w:r>
      <w:r w:rsidRPr="0044446A">
        <w:rPr>
          <w:rStyle w:val="s1"/>
        </w:rPr>
        <w:t>experience, this preliminary reading will provide you with an initiation to the basic</w:t>
      </w:r>
      <w:r w:rsidRPr="0044446A">
        <w:rPr>
          <w:rStyle w:val="apple-converted-space"/>
        </w:rPr>
        <w:t> </w:t>
      </w:r>
      <w:r w:rsidRPr="0044446A">
        <w:t>safety and technical responsibilities you have as a referee.</w:t>
      </w:r>
      <w:r w:rsidRPr="0044446A">
        <w:rPr>
          <w:rStyle w:val="apple-converted-space"/>
        </w:rPr>
        <w:t> </w:t>
      </w:r>
    </w:p>
    <w:p w14:paraId="472A1D71" w14:textId="77777777" w:rsidR="0044446A" w:rsidRDefault="0044446A" w:rsidP="0044446A">
      <w:pPr>
        <w:pStyle w:val="Body"/>
        <w:rPr>
          <w:rStyle w:val="apple-converted-space"/>
        </w:rPr>
      </w:pPr>
    </w:p>
    <w:p w14:paraId="78F1431A" w14:textId="77777777" w:rsidR="0044446A" w:rsidRDefault="0044446A" w:rsidP="0044446A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Fonts w:asciiTheme="minorHAnsi" w:hAnsiTheme="minorHAnsi"/>
          <w:sz w:val="22"/>
          <w:szCs w:val="22"/>
        </w:rPr>
        <w:t>We will break down the reading into the following sections: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D1A9258" w14:textId="77777777" w:rsidR="000D0C1B" w:rsidRPr="000D0C1B" w:rsidRDefault="000D0C1B" w:rsidP="0044446A">
      <w:pPr>
        <w:pStyle w:val="p2"/>
        <w:rPr>
          <w:rFonts w:asciiTheme="minorHAnsi" w:hAnsiTheme="minorHAnsi"/>
          <w:sz w:val="22"/>
          <w:szCs w:val="22"/>
        </w:rPr>
      </w:pPr>
    </w:p>
    <w:p w14:paraId="5AA84689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1. Duties of the referee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04A6ECFC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Fonts w:asciiTheme="minorHAnsi" w:hAnsiTheme="minorHAnsi"/>
          <w:sz w:val="22"/>
          <w:szCs w:val="22"/>
        </w:rPr>
        <w:t>2. Checks before the bout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12DE32A7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3. Starting the bout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7149DF7F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4. The field of play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3A0FF922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5. Timing the bout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11D559B5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6. Calling Halt!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0DF2BC0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7. Referee hand signals &amp; phrases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C9E4B07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8. The right of way/priority - Foil &amp; sabre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249D3CE6" w14:textId="3B8D8169" w:rsidR="00E63B97" w:rsidRDefault="0044446A" w:rsidP="00E63B97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9.</w:t>
      </w:r>
      <w:r w:rsidR="00E63B97">
        <w:rPr>
          <w:rStyle w:val="s1"/>
          <w:rFonts w:asciiTheme="minorHAnsi" w:hAnsiTheme="minorHAnsi"/>
          <w:sz w:val="22"/>
          <w:szCs w:val="22"/>
        </w:rPr>
        <w:t xml:space="preserve"> </w:t>
      </w:r>
      <w:r w:rsidRPr="000D0C1B">
        <w:rPr>
          <w:rStyle w:val="s1"/>
          <w:rFonts w:asciiTheme="minorHAnsi" w:hAnsiTheme="minorHAnsi"/>
          <w:sz w:val="22"/>
          <w:szCs w:val="22"/>
        </w:rPr>
        <w:t xml:space="preserve"> Epee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799AD648" w14:textId="3F35FD06" w:rsidR="0044446A" w:rsidRPr="000D0C1B" w:rsidRDefault="0044446A" w:rsidP="00E63B97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10. Paperwork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41B6E49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11. Penalties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6B62B02C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12. Ending the bout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40D7707" w14:textId="77777777" w:rsidR="0044446A" w:rsidRPr="000D0C1B" w:rsidRDefault="0044446A" w:rsidP="0044446A">
      <w:pPr>
        <w:pStyle w:val="p2"/>
        <w:rPr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13. Sample Test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1733B42" w14:textId="5BF35E22" w:rsidR="00464BB3" w:rsidRDefault="00464BB3" w:rsidP="000D0C1B">
      <w:pPr>
        <w:pStyle w:val="Body"/>
      </w:pPr>
    </w:p>
    <w:p w14:paraId="077218F1" w14:textId="692A73B9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Fonts w:asciiTheme="minorHAnsi" w:hAnsiTheme="minorHAnsi"/>
          <w:sz w:val="22"/>
          <w:szCs w:val="22"/>
        </w:rPr>
        <w:t>Many of the answers will be found in the preliminary reading. However, reading and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familiarising yourself with the rulebook (especially the technical and material sections)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and attending a refereeing course will give you the best chance of success.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22D37F2D" w14:textId="77777777" w:rsidR="000D0C1B" w:rsidRPr="000D0C1B" w:rsidRDefault="000D0C1B" w:rsidP="000D0C1B">
      <w:pPr>
        <w:pStyle w:val="p2"/>
        <w:rPr>
          <w:rFonts w:asciiTheme="minorHAnsi" w:hAnsiTheme="minorHAnsi"/>
          <w:sz w:val="22"/>
          <w:szCs w:val="22"/>
        </w:rPr>
      </w:pPr>
    </w:p>
    <w:p w14:paraId="7F9EDF1C" w14:textId="649F77E4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Fonts w:asciiTheme="minorHAnsi" w:hAnsiTheme="minorHAnsi"/>
          <w:sz w:val="22"/>
          <w:szCs w:val="22"/>
        </w:rPr>
        <w:t>It is also worth noting this is not a guide to refereeing - especially regarding right-of-way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>
        <w:rPr>
          <w:rStyle w:val="s1"/>
          <w:rFonts w:asciiTheme="minorHAnsi" w:hAnsiTheme="minorHAnsi"/>
          <w:sz w:val="22"/>
          <w:szCs w:val="22"/>
        </w:rPr>
        <w:t xml:space="preserve">in foil and/ or sabre. </w:t>
      </w:r>
      <w:r w:rsidRPr="000D0C1B">
        <w:rPr>
          <w:rStyle w:val="s1"/>
          <w:rFonts w:asciiTheme="minorHAnsi" w:hAnsiTheme="minorHAnsi"/>
          <w:sz w:val="22"/>
          <w:szCs w:val="22"/>
        </w:rPr>
        <w:t>You cannot learn this from a book. This is best learnt by primarily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Fonts w:asciiTheme="minorHAnsi" w:hAnsiTheme="minorHAnsi"/>
          <w:sz w:val="22"/>
          <w:szCs w:val="22"/>
        </w:rPr>
        <w:t>practice, attendi</w:t>
      </w:r>
      <w:r>
        <w:rPr>
          <w:rFonts w:asciiTheme="minorHAnsi" w:hAnsiTheme="minorHAnsi"/>
          <w:sz w:val="22"/>
          <w:szCs w:val="22"/>
        </w:rPr>
        <w:t xml:space="preserve">ng a refereeing course </w:t>
      </w:r>
      <w:r w:rsidR="00550C77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0C1B">
        <w:rPr>
          <w:rFonts w:asciiTheme="minorHAnsi" w:hAnsiTheme="minorHAnsi"/>
          <w:sz w:val="22"/>
          <w:szCs w:val="22"/>
        </w:rPr>
        <w:t>being mentored by experienced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referees.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26C2B2DF" w14:textId="77777777" w:rsidR="000D0C1B" w:rsidRPr="000D0C1B" w:rsidRDefault="000D0C1B" w:rsidP="000D0C1B">
      <w:pPr>
        <w:pStyle w:val="p2"/>
        <w:rPr>
          <w:rFonts w:asciiTheme="minorHAnsi" w:hAnsiTheme="minorHAnsi"/>
          <w:sz w:val="22"/>
          <w:szCs w:val="22"/>
        </w:rPr>
      </w:pPr>
    </w:p>
    <w:p w14:paraId="28BC967D" w14:textId="54B19D08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lastRenderedPageBreak/>
        <w:t>We recommend you should attend a seminar run by approved British Fencing referee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educator. All the tutors have significant domestic and often international experience.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Fonts w:asciiTheme="minorHAnsi" w:hAnsiTheme="minorHAnsi"/>
          <w:sz w:val="22"/>
          <w:szCs w:val="22"/>
        </w:rPr>
        <w:t>Take advantage of the time you have with them and use the opportunity to ask as many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questions as you can.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3CE20EED" w14:textId="77777777" w:rsidR="000D0C1B" w:rsidRPr="000D0C1B" w:rsidRDefault="000D0C1B" w:rsidP="000D0C1B">
      <w:pPr>
        <w:pStyle w:val="p2"/>
        <w:rPr>
          <w:rFonts w:asciiTheme="minorHAnsi" w:hAnsiTheme="minorHAnsi"/>
          <w:sz w:val="22"/>
          <w:szCs w:val="22"/>
        </w:rPr>
      </w:pPr>
    </w:p>
    <w:p w14:paraId="1FCB9E91" w14:textId="4EDEFECA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Fonts w:asciiTheme="minorHAnsi" w:hAnsiTheme="minorHAnsi"/>
          <w:sz w:val="22"/>
          <w:szCs w:val="22"/>
        </w:rPr>
        <w:t>Following the seminar there will be a practical assessment. This will allow you to apply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the theory you have learned from both the preliminary reading and the work carried out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0D0C1B">
        <w:rPr>
          <w:rStyle w:val="s1"/>
          <w:rFonts w:asciiTheme="minorHAnsi" w:hAnsiTheme="minorHAnsi"/>
          <w:sz w:val="22"/>
          <w:szCs w:val="22"/>
        </w:rPr>
        <w:t>in the seminar.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5BE15DE1" w14:textId="77777777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</w:p>
    <w:p w14:paraId="6FDB5A0D" w14:textId="77777777" w:rsidR="000D0C1B" w:rsidRPr="000D0C1B" w:rsidRDefault="000D0C1B" w:rsidP="000D0C1B">
      <w:pPr>
        <w:pStyle w:val="p2"/>
        <w:rPr>
          <w:rFonts w:asciiTheme="minorHAnsi" w:hAnsiTheme="minorHAnsi"/>
          <w:sz w:val="22"/>
          <w:szCs w:val="22"/>
        </w:rPr>
      </w:pPr>
    </w:p>
    <w:p w14:paraId="618EEBFA" w14:textId="77777777" w:rsidR="000D0C1B" w:rsidRDefault="000D0C1B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  <w:r w:rsidRPr="000D0C1B">
        <w:rPr>
          <w:rStyle w:val="s1"/>
          <w:rFonts w:asciiTheme="minorHAnsi" w:hAnsiTheme="minorHAnsi"/>
          <w:sz w:val="22"/>
          <w:szCs w:val="22"/>
        </w:rPr>
        <w:t>We wish you every success for your upcoming course.</w:t>
      </w:r>
      <w:r w:rsidRPr="000D0C1B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54C75518" w14:textId="77777777" w:rsidR="00550C77" w:rsidRDefault="00550C77" w:rsidP="000D0C1B">
      <w:pPr>
        <w:pStyle w:val="p2"/>
        <w:rPr>
          <w:rStyle w:val="apple-converted-space"/>
          <w:rFonts w:asciiTheme="minorHAnsi" w:hAnsiTheme="minorHAnsi"/>
          <w:sz w:val="22"/>
          <w:szCs w:val="22"/>
        </w:rPr>
      </w:pPr>
    </w:p>
    <w:p w14:paraId="62A6191A" w14:textId="77777777" w:rsidR="00B453ED" w:rsidRDefault="00B453ED" w:rsidP="00550C77">
      <w:pPr>
        <w:pStyle w:val="p4"/>
        <w:ind w:left="0"/>
      </w:pPr>
    </w:p>
    <w:p w14:paraId="191DF82D" w14:textId="77777777" w:rsidR="00B453ED" w:rsidRDefault="00B453ED" w:rsidP="00B453ED">
      <w:pPr>
        <w:pStyle w:val="p5"/>
      </w:pPr>
    </w:p>
    <w:p w14:paraId="2DC6A83F" w14:textId="77777777" w:rsidR="00B453ED" w:rsidRDefault="00B453ED" w:rsidP="00B453ED">
      <w:pPr>
        <w:pStyle w:val="p6"/>
      </w:pPr>
      <w:r>
        <w:rPr>
          <w:b/>
          <w:bCs/>
        </w:rPr>
        <w:t>1. Duties of the Referee. (t.35)</w:t>
      </w:r>
      <w:r>
        <w:rPr>
          <w:rStyle w:val="apple-converted-space"/>
          <w:b/>
          <w:bCs/>
        </w:rPr>
        <w:t> </w:t>
      </w:r>
    </w:p>
    <w:p w14:paraId="393140D2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Fonts w:asciiTheme="minorHAnsi" w:hAnsiTheme="minorHAnsi"/>
          <w:color w:val="000000" w:themeColor="text1"/>
          <w:sz w:val="22"/>
          <w:szCs w:val="22"/>
        </w:rPr>
        <w:t>Calls the roll of competitors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1907A27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Directs the bout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EAAF70C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Check the weapons, clothing &amp; equipment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FD448C5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Fonts w:asciiTheme="minorHAnsi" w:hAnsiTheme="minorHAnsi"/>
          <w:color w:val="000000" w:themeColor="text1"/>
          <w:sz w:val="22"/>
          <w:szCs w:val="22"/>
        </w:rPr>
        <w:t>Superintends the proper functioning of the electrical apparatus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DF89D5D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Directs the bout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5B9AC8F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Fonts w:asciiTheme="minorHAnsi" w:hAnsiTheme="minorHAnsi"/>
          <w:color w:val="000000" w:themeColor="text1"/>
          <w:sz w:val="22"/>
          <w:szCs w:val="22"/>
        </w:rPr>
        <w:t>Positions him/herself &amp; moves in such a way to be able to follow the bout.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F1DD77F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Penalises faults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6E0EC0A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Awards hits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DCC31B9" w14:textId="77777777" w:rsidR="00B453ED" w:rsidRPr="00C450E3" w:rsidRDefault="00B453ED" w:rsidP="00B66C2D">
      <w:pPr>
        <w:pStyle w:val="p2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Maintains order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D9C43DF" w14:textId="77777777" w:rsidR="00B453ED" w:rsidRDefault="00B453ED" w:rsidP="00B66C2D">
      <w:pPr>
        <w:pStyle w:val="p2"/>
        <w:numPr>
          <w:ilvl w:val="0"/>
          <w:numId w:val="2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C450E3">
        <w:rPr>
          <w:rStyle w:val="s1"/>
          <w:rFonts w:asciiTheme="minorHAnsi" w:hAnsiTheme="minorHAnsi"/>
          <w:color w:val="000000" w:themeColor="text1"/>
          <w:sz w:val="22"/>
          <w:szCs w:val="22"/>
        </w:rPr>
        <w:t>Consult the experts concerning electrical apparatus when necessary.</w:t>
      </w:r>
      <w:r w:rsidRPr="00C450E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5879EB6" w14:textId="77777777" w:rsidR="00E11516" w:rsidRPr="00C450E3" w:rsidRDefault="00E11516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2E52A373" w14:textId="77777777" w:rsidR="00550C77" w:rsidRPr="00550C77" w:rsidRDefault="00550C77" w:rsidP="00B453ED">
      <w:pPr>
        <w:pStyle w:val="p2"/>
        <w:rPr>
          <w:color w:val="000000" w:themeColor="text1"/>
        </w:rPr>
      </w:pPr>
    </w:p>
    <w:p w14:paraId="1EE4AEA9" w14:textId="77777777" w:rsidR="00B453ED" w:rsidRPr="00550C77" w:rsidRDefault="00B453ED" w:rsidP="00B453ED">
      <w:pPr>
        <w:pStyle w:val="p6"/>
        <w:rPr>
          <w:color w:val="000000" w:themeColor="text1"/>
        </w:rPr>
      </w:pPr>
      <w:r w:rsidRPr="00550C77">
        <w:rPr>
          <w:rStyle w:val="s1"/>
          <w:b/>
          <w:bCs/>
          <w:color w:val="000000" w:themeColor="text1"/>
        </w:rPr>
        <w:t>2. Checks before the bout.</w:t>
      </w:r>
      <w:r w:rsidRPr="00550C77">
        <w:rPr>
          <w:rStyle w:val="apple-converted-space"/>
          <w:b/>
          <w:bCs/>
          <w:color w:val="000000" w:themeColor="text1"/>
        </w:rPr>
        <w:t> </w:t>
      </w:r>
    </w:p>
    <w:p w14:paraId="460D4B8E" w14:textId="4B0CCDD1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Clothing checks</w:t>
      </w:r>
      <w:r w:rsidR="00D71B35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4F740D88" w14:textId="7C788B4C" w:rsidR="00B453ED" w:rsidRPr="00EF18F9" w:rsidRDefault="00B453ED" w:rsidP="00B66C2D">
      <w:pPr>
        <w:pStyle w:val="p2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All clothing, including the glove, must be in good condition without holes or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tears.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451484C" w14:textId="294D9883" w:rsidR="00B453ED" w:rsidRPr="00EF18F9" w:rsidRDefault="00B453ED" w:rsidP="00B66C2D">
      <w:pPr>
        <w:pStyle w:val="p2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Minimum safety standards are determined by the type of competition -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 xml:space="preserve">Protection levels are </w:t>
      </w:r>
      <w:r w:rsidRPr="00EF18F9">
        <w:rPr>
          <w:rStyle w:val="s3"/>
          <w:rFonts w:asciiTheme="minorHAnsi" w:hAnsiTheme="minorHAnsi"/>
          <w:color w:val="000000" w:themeColor="text1"/>
          <w:sz w:val="22"/>
          <w:szCs w:val="22"/>
        </w:rPr>
        <w:t>usually</w:t>
      </w:r>
      <w:r w:rsidR="00282B8F" w:rsidRPr="00D723A2">
        <w:rPr>
          <w:rStyle w:val="FootnoteReference"/>
          <w:rFonts w:asciiTheme="minorHAnsi" w:hAnsiTheme="minorHAnsi"/>
          <w:color w:val="000000" w:themeColor="text1"/>
          <w:sz w:val="22"/>
          <w:szCs w:val="22"/>
        </w:rPr>
        <w:footnoteReference w:id="1"/>
      </w:r>
      <w:r w:rsidR="00282B8F" w:rsidRPr="00D723A2">
        <w:rPr>
          <w:rStyle w:val="s3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>either Level 1 (350N) or Level 2 (800N clothes,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1600N masks) - you should check the requirements at the beginning of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>any competition.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961250B" w14:textId="13206FEE" w:rsidR="00B453ED" w:rsidRDefault="00B453ED" w:rsidP="00B66C2D">
      <w:pPr>
        <w:pStyle w:val="p2"/>
        <w:numPr>
          <w:ilvl w:val="0"/>
          <w:numId w:val="3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Pay </w:t>
      </w:r>
      <w:r w:rsidR="00E63B97">
        <w:rPr>
          <w:rFonts w:asciiTheme="minorHAnsi" w:hAnsiTheme="minorHAnsi"/>
          <w:color w:val="000000" w:themeColor="text1"/>
          <w:sz w:val="22"/>
          <w:szCs w:val="22"/>
        </w:rPr>
        <w:t xml:space="preserve">close </w:t>
      </w:r>
      <w:r w:rsidR="00E63B97" w:rsidRPr="00E11516">
        <w:rPr>
          <w:rFonts w:asciiTheme="minorHAnsi" w:hAnsiTheme="minorHAnsi"/>
          <w:color w:val="000000" w:themeColor="text1"/>
          <w:sz w:val="22"/>
          <w:szCs w:val="22"/>
        </w:rPr>
        <w:t>attention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to the under-plastron by checking the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>label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on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front and that it is worn correctly.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04E3ED5" w14:textId="77777777" w:rsidR="00EF18F9" w:rsidRPr="00EF18F9" w:rsidRDefault="00EF18F9" w:rsidP="00EF18F9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1ED702BF" w14:textId="2F5E1F6F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Wearing the kit</w:t>
      </w:r>
      <w:r w:rsid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0DD23E83" w14:textId="06632CB8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Jacket and breeches must overlap by at least 10cm when on guard and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shoulder braces should be worn correctly.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536B902" w14:textId="233CC75C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All female fencers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>must wear a chest protector</w:t>
      </w:r>
      <w:r w:rsidR="00282B8F">
        <w:rPr>
          <w:rStyle w:val="FootnoteReference"/>
          <w:rFonts w:asciiTheme="minorHAnsi" w:hAnsiTheme="minorHAnsi"/>
          <w:color w:val="000000" w:themeColor="text1"/>
          <w:sz w:val="22"/>
          <w:szCs w:val="22"/>
        </w:rPr>
        <w:footnoteReference w:id="2"/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F18F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At foil, all chest protectors must be underneath the under-plastron.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2D857DF" w14:textId="69FAC5EC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At foil and sabre, the lamé jacket must cover the target area. In simple terms,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it should cover at least until the top of the hips in foil, </w:t>
      </w:r>
      <w:r w:rsidRPr="00EF18F9">
        <w:rPr>
          <w:rStyle w:val="s5"/>
          <w:rFonts w:asciiTheme="minorHAnsi" w:hAnsiTheme="minorHAnsi"/>
          <w:color w:val="000000" w:themeColor="text1"/>
          <w:sz w:val="22"/>
          <w:szCs w:val="22"/>
        </w:rPr>
        <w:t>and</w:t>
      </w:r>
      <w:r w:rsidR="00550C77" w:rsidRPr="00EF18F9">
        <w:rPr>
          <w:rStyle w:val="s6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the entire shoulder.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340621E" w14:textId="15AB0863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For </w:t>
      </w:r>
      <w:proofErr w:type="gramStart"/>
      <w:r w:rsidRPr="00E11516">
        <w:rPr>
          <w:rFonts w:asciiTheme="minorHAnsi" w:hAnsiTheme="minorHAnsi"/>
          <w:color w:val="000000" w:themeColor="text1"/>
          <w:sz w:val="22"/>
          <w:szCs w:val="22"/>
        </w:rPr>
        <w:t>sabre</w:t>
      </w:r>
      <w:proofErr w:type="gramEnd"/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any part of the body above a horizontal line drawn between the tops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of the hip bones </w:t>
      </w:r>
      <w:r w:rsidRPr="00EF18F9">
        <w:rPr>
          <w:rStyle w:val="s6"/>
          <w:rFonts w:asciiTheme="minorHAnsi" w:hAnsiTheme="minorHAnsi"/>
          <w:color w:val="000000" w:themeColor="text1"/>
          <w:sz w:val="22"/>
          <w:szCs w:val="22"/>
        </w:rPr>
        <w:t>&amp;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18F9">
        <w:rPr>
          <w:rStyle w:val="s5"/>
          <w:rFonts w:asciiTheme="minorHAnsi" w:hAnsiTheme="minorHAnsi"/>
          <w:color w:val="000000" w:themeColor="text1"/>
          <w:sz w:val="22"/>
          <w:szCs w:val="22"/>
        </w:rPr>
        <w:t>and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then horizontally round the fencers trunk. See t.47.2 for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foil &amp; t.72 for sabre.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23FE9F4" w14:textId="087BEE72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The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 xml:space="preserve">body 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>wire should be clipped on the back on the sword arm side of the lame to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>prevent tampering.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2872CD0" w14:textId="77777777" w:rsid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Masks must be free of dents and soft spots, all seams must be intact,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 xml:space="preserve">and a back strap fitted &amp; in good condition. </w:t>
      </w:r>
    </w:p>
    <w:p w14:paraId="16532C5C" w14:textId="59D8D734" w:rsidR="00B453ED" w:rsidRPr="00EF18F9" w:rsidRDefault="00B453ED" w:rsidP="00B66C2D">
      <w:pPr>
        <w:pStyle w:val="p2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F18F9">
        <w:rPr>
          <w:rFonts w:asciiTheme="minorHAnsi" w:hAnsiTheme="minorHAnsi"/>
          <w:color w:val="000000" w:themeColor="text1"/>
          <w:sz w:val="22"/>
          <w:szCs w:val="22"/>
        </w:rPr>
        <w:t xml:space="preserve">Body wires and mask </w:t>
      </w:r>
      <w:r w:rsidRPr="00EF18F9">
        <w:rPr>
          <w:rStyle w:val="s3"/>
          <w:rFonts w:asciiTheme="minorHAnsi" w:hAnsiTheme="minorHAnsi"/>
          <w:color w:val="000000" w:themeColor="text1"/>
          <w:sz w:val="22"/>
          <w:szCs w:val="22"/>
        </w:rPr>
        <w:t>wires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Fonts w:asciiTheme="minorHAnsi" w:hAnsiTheme="minorHAnsi"/>
          <w:color w:val="000000" w:themeColor="text1"/>
          <w:sz w:val="22"/>
          <w:szCs w:val="22"/>
        </w:rPr>
        <w:t>must be clipped on correctly and have no large loops of wire hanging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F18F9">
        <w:rPr>
          <w:rStyle w:val="s1"/>
          <w:rFonts w:asciiTheme="minorHAnsi" w:hAnsiTheme="minorHAnsi"/>
          <w:color w:val="000000" w:themeColor="text1"/>
          <w:sz w:val="22"/>
          <w:szCs w:val="22"/>
        </w:rPr>
        <w:t>loose.</w:t>
      </w:r>
      <w:r w:rsidRPr="00EF18F9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4AC406A" w14:textId="77777777" w:rsidR="00EF18F9" w:rsidRDefault="00B453ED" w:rsidP="00B66C2D">
      <w:pPr>
        <w:pStyle w:val="p2"/>
        <w:numPr>
          <w:ilvl w:val="0"/>
          <w:numId w:val="4"/>
        </w:numPr>
        <w:rPr>
          <w:rStyle w:val="s6"/>
          <w:rFonts w:asciiTheme="minorHAnsi" w:hAnsiTheme="minorHAnsi"/>
          <w:strike w:val="0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Visor masks are no longer approved and must not be used </w:t>
      </w:r>
    </w:p>
    <w:p w14:paraId="5B41DE6C" w14:textId="77777777" w:rsidR="00EF18F9" w:rsidRDefault="00EF18F9" w:rsidP="00EF18F9">
      <w:pPr>
        <w:pStyle w:val="p2"/>
        <w:ind w:left="717"/>
        <w:rPr>
          <w:rStyle w:val="s6"/>
          <w:rFonts w:asciiTheme="minorHAnsi" w:hAnsiTheme="minorHAnsi"/>
          <w:strike w:val="0"/>
          <w:color w:val="000000" w:themeColor="text1"/>
          <w:sz w:val="22"/>
          <w:szCs w:val="22"/>
        </w:rPr>
      </w:pPr>
    </w:p>
    <w:p w14:paraId="14C083E9" w14:textId="45409F5F" w:rsidR="00B453ED" w:rsidRPr="00EF18F9" w:rsidRDefault="00B453ED" w:rsidP="00EF18F9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EF18F9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Blade and Point Checks</w:t>
      </w:r>
      <w:r w:rsidR="00D71B35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EF18F9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38913B31" w14:textId="77777777" w:rsidR="00B453ED" w:rsidRPr="00E11516" w:rsidRDefault="00B453ED" w:rsidP="00D71B35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Epée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577A65C" w14:textId="0960CC14" w:rsidR="00B453ED" w:rsidRPr="00D71B35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Blade must be bent no more than 1cm, in the vertical plane (either up or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Style w:val="s1"/>
          <w:rFonts w:asciiTheme="minorHAnsi" w:hAnsiTheme="minorHAnsi"/>
          <w:color w:val="000000" w:themeColor="text1"/>
          <w:sz w:val="22"/>
          <w:szCs w:val="22"/>
        </w:rPr>
        <w:t>down).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A35DDA2" w14:textId="21269737" w:rsidR="00B453ED" w:rsidRPr="00E11516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Check that the barrel is fixed and doesn't unscrew.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7026F43" w14:textId="0C7AE313" w:rsidR="00B453ED" w:rsidRPr="00D71B35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Check that the tip has both grub screws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>or is of the approved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Screw-less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>types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>P</w:t>
      </w:r>
      <w:r w:rsidR="00D71B35">
        <w:rPr>
          <w:rFonts w:asciiTheme="minorHAnsi" w:hAnsiTheme="minorHAnsi"/>
          <w:color w:val="000000" w:themeColor="text1"/>
          <w:sz w:val="22"/>
          <w:szCs w:val="22"/>
        </w:rPr>
        <w:t xml:space="preserve">lastic tips 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>are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Style w:val="s1"/>
          <w:rFonts w:asciiTheme="minorHAnsi" w:hAnsiTheme="minorHAnsi"/>
          <w:color w:val="000000" w:themeColor="text1"/>
          <w:sz w:val="22"/>
          <w:szCs w:val="22"/>
        </w:rPr>
        <w:t>currently not allowed.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3735633" w14:textId="65392D5C" w:rsidR="00B453ED" w:rsidRPr="00E11516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Make sure the 1.5mm gauge fits between the tip and the barrel.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23914B9" w14:textId="3139094A" w:rsidR="00B453ED" w:rsidRPr="00D71B35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Insert a 0.5mm gauge between the tip and the barrel and then depress the tip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Style w:val="s1"/>
          <w:rFonts w:asciiTheme="minorHAnsi" w:hAnsiTheme="minorHAnsi"/>
          <w:color w:val="000000" w:themeColor="text1"/>
          <w:sz w:val="22"/>
          <w:szCs w:val="22"/>
        </w:rPr>
        <w:t>to test the travel (it should not register a hit).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2DCF372" w14:textId="535B3EFF" w:rsidR="00B453ED" w:rsidRPr="00E11516" w:rsidRDefault="00B453ED" w:rsidP="00B66C2D">
      <w:pPr>
        <w:pStyle w:val="p2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Point spring must push up a 750g weight.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03005DB" w14:textId="36068B3E" w:rsidR="00B453ED" w:rsidRDefault="00B453ED" w:rsidP="00B66C2D">
      <w:pPr>
        <w:pStyle w:val="p2"/>
        <w:numPr>
          <w:ilvl w:val="0"/>
          <w:numId w:val="5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 security device for the body wire must be inside the guard and at the spool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Style w:val="s1"/>
          <w:rFonts w:asciiTheme="minorHAnsi" w:hAnsiTheme="minorHAnsi"/>
          <w:color w:val="000000" w:themeColor="text1"/>
          <w:sz w:val="22"/>
          <w:szCs w:val="22"/>
        </w:rPr>
        <w:t>end. You can use tape if this is missing.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4188D42" w14:textId="77777777" w:rsidR="00D71B35" w:rsidRPr="00D71B35" w:rsidRDefault="00D71B35" w:rsidP="00D71B35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5D5D8BAE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Foil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8C48C58" w14:textId="6D5E1EC3" w:rsidR="00B453ED" w:rsidRPr="00E11516" w:rsidRDefault="00B453ED" w:rsidP="00B66C2D">
      <w:pPr>
        <w:pStyle w:val="p2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Blade must be bent no more than 1cm, in the vertical plane (up or down).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31242F5" w14:textId="4BCBB93C" w:rsidR="00B453ED" w:rsidRPr="00D71B35" w:rsidRDefault="00B453ED" w:rsidP="00B66C2D">
      <w:pPr>
        <w:pStyle w:val="p2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top 15cm of the blade from the bottom of the tip must be insulated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Fonts w:asciiTheme="minorHAnsi" w:hAnsiTheme="minorHAnsi"/>
          <w:color w:val="000000" w:themeColor="text1"/>
          <w:sz w:val="22"/>
          <w:szCs w:val="22"/>
        </w:rPr>
        <w:t>(usually with tape).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E9F8740" w14:textId="71371E15" w:rsidR="00B453ED" w:rsidRDefault="00B453ED" w:rsidP="00B66C2D">
      <w:pPr>
        <w:pStyle w:val="p2"/>
        <w:numPr>
          <w:ilvl w:val="0"/>
          <w:numId w:val="6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Point spring must push up a 500g weight.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A89EF0E" w14:textId="77777777" w:rsidR="00D71B35" w:rsidRPr="00E11516" w:rsidRDefault="00D71B35" w:rsidP="00D71B35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1914585A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Sabre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C8E2DB7" w14:textId="36239167" w:rsidR="00B453ED" w:rsidRDefault="00B453ED" w:rsidP="00B66C2D">
      <w:pPr>
        <w:pStyle w:val="p2"/>
        <w:numPr>
          <w:ilvl w:val="0"/>
          <w:numId w:val="7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Blade must be bent less than 4cm, in the horizontal plane (left or right).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D8DF8A8" w14:textId="77777777" w:rsidR="00D71B35" w:rsidRDefault="00D71B35" w:rsidP="00D71B35">
      <w:pPr>
        <w:pStyle w:val="p2"/>
        <w:ind w:left="0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1A890F83" w14:textId="77777777" w:rsidR="00D71B35" w:rsidRPr="00E11516" w:rsidRDefault="00D71B35" w:rsidP="00D71B35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</w:p>
    <w:p w14:paraId="357CA816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3. Starting the bout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34A99377" w14:textId="1117297D" w:rsidR="00B453ED" w:rsidRPr="00D71B35" w:rsidRDefault="00B453ED" w:rsidP="00B66C2D">
      <w:pPr>
        <w:pStyle w:val="p2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Call the two fencers on to the piste, check names to ensure you have the correct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Style w:val="s1"/>
          <w:rFonts w:asciiTheme="minorHAnsi" w:hAnsiTheme="minorHAnsi"/>
          <w:color w:val="000000" w:themeColor="text1"/>
          <w:sz w:val="22"/>
          <w:szCs w:val="22"/>
        </w:rPr>
        <w:t>people on the piste.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88B0FEC" w14:textId="77777777" w:rsidR="00B453ED" w:rsidRPr="00E11516" w:rsidRDefault="00B453ED" w:rsidP="00B66C2D">
      <w:pPr>
        <w:pStyle w:val="p7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Test Fencers</w:t>
      </w:r>
      <w:r w:rsidRPr="00E11516">
        <w:rPr>
          <w:rStyle w:val="s10"/>
          <w:rFonts w:asciiTheme="minorHAnsi" w:hAnsiTheme="minorHAnsi"/>
          <w:color w:val="000000" w:themeColor="text1"/>
          <w:sz w:val="22"/>
          <w:szCs w:val="22"/>
        </w:rPr>
        <w:t xml:space="preserve"> weapons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9EECCD1" w14:textId="77777777" w:rsidR="00B453ED" w:rsidRPr="00E11516" w:rsidRDefault="00B453ED" w:rsidP="00B66C2D">
      <w:pPr>
        <w:pStyle w:val="p2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Fencers must salute spectators, the referee and each other (t.87.3)</w:t>
      </w:r>
    </w:p>
    <w:p w14:paraId="04870954" w14:textId="04503DE1" w:rsidR="00B453ED" w:rsidRPr="00E11516" w:rsidRDefault="00B453ED" w:rsidP="00B66C2D">
      <w:pPr>
        <w:pStyle w:val="p8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Satisfy yourself it is safe to proceed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B7D9523" w14:textId="1554CA33" w:rsidR="00B453ED" w:rsidRPr="00E11516" w:rsidRDefault="00B453ED" w:rsidP="00B66C2D">
      <w:pPr>
        <w:pStyle w:val="p2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Call "On guard" fencers should be behind their </w:t>
      </w:r>
      <w:r w:rsidR="00D71B35"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on-guard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lines (t.17.10)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BCF2D58" w14:textId="77777777" w:rsidR="00B453ED" w:rsidRPr="00E11516" w:rsidRDefault="00B453ED" w:rsidP="00B66C2D">
      <w:pPr>
        <w:pStyle w:val="p2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"Are you Ready" (t.17.10)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60B4356" w14:textId="77777777" w:rsidR="00B453ED" w:rsidRDefault="00B453ED" w:rsidP="00B66C2D">
      <w:pPr>
        <w:pStyle w:val="p2"/>
        <w:numPr>
          <w:ilvl w:val="0"/>
          <w:numId w:val="7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"Play" (t.17.10)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A719C54" w14:textId="77777777" w:rsidR="00D71B35" w:rsidRDefault="00D71B35" w:rsidP="00D71B35">
      <w:pPr>
        <w:pStyle w:val="p2"/>
        <w:ind w:left="0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73874377" w14:textId="77777777" w:rsidR="00D71B35" w:rsidRPr="00E11516" w:rsidRDefault="00D71B35" w:rsidP="00D71B35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</w:p>
    <w:p w14:paraId="39232730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b/>
          <w:bCs/>
          <w:color w:val="000000" w:themeColor="text1"/>
          <w:sz w:val="22"/>
          <w:szCs w:val="22"/>
        </w:rPr>
        <w:t>4. The field of play (t.11 through to t.14)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4A33A53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Size of the piste.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2DDFEBB8" w14:textId="7F6D521F" w:rsidR="00B453ED" w:rsidRPr="00D71B35" w:rsidRDefault="00B453ED" w:rsidP="00B66C2D">
      <w:pPr>
        <w:pStyle w:val="p2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 piste is 14m long and between 1.5m to 2m wide.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D71B35">
        <w:rPr>
          <w:rFonts w:asciiTheme="minorHAnsi" w:hAnsiTheme="minorHAnsi"/>
          <w:color w:val="000000" w:themeColor="text1"/>
          <w:sz w:val="22"/>
          <w:szCs w:val="22"/>
        </w:rPr>
        <w:t>The piste must have a run-off at each end of 1.5 to 2m.</w:t>
      </w:r>
      <w:r w:rsidRPr="00D71B3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4B2D152" w14:textId="77777777" w:rsidR="00282B8F" w:rsidRDefault="00B453ED" w:rsidP="00282B8F">
      <w:pPr>
        <w:pStyle w:val="p2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any part of a fencer's foot is on a line then the foot is on the piste.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EB79D97" w14:textId="20E09F20" w:rsidR="00B453ED" w:rsidRPr="00282B8F" w:rsidRDefault="00B453ED" w:rsidP="00282B8F">
      <w:pPr>
        <w:pStyle w:val="p2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282B8F">
        <w:rPr>
          <w:rStyle w:val="s1"/>
          <w:rFonts w:asciiTheme="minorHAnsi" w:hAnsiTheme="minorHAnsi"/>
          <w:color w:val="000000" w:themeColor="text1"/>
          <w:sz w:val="22"/>
          <w:szCs w:val="22"/>
        </w:rPr>
        <w:t>The entire foot must completely leave the piste</w:t>
      </w:r>
      <w:r w:rsidRPr="00282B8F">
        <w:rPr>
          <w:rStyle w:val="s5"/>
          <w:rFonts w:asciiTheme="minorHAnsi" w:hAnsiTheme="minorHAnsi"/>
          <w:color w:val="000000" w:themeColor="text1"/>
          <w:sz w:val="22"/>
          <w:szCs w:val="22"/>
        </w:rPr>
        <w:t>.</w:t>
      </w:r>
      <w:r w:rsidRPr="00282B8F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282B8F">
        <w:rPr>
          <w:rStyle w:val="FootnoteReference"/>
          <w:rFonts w:asciiTheme="minorHAnsi" w:hAnsiTheme="minorHAnsi"/>
          <w:color w:val="000000" w:themeColor="text1"/>
          <w:sz w:val="22"/>
          <w:szCs w:val="22"/>
        </w:rPr>
        <w:footnoteReference w:id="3"/>
      </w:r>
    </w:p>
    <w:p w14:paraId="44547C60" w14:textId="6D5DB1A0" w:rsidR="00B453ED" w:rsidRPr="007F7458" w:rsidRDefault="00B453ED" w:rsidP="00B66C2D">
      <w:pPr>
        <w:pStyle w:val="p2"/>
        <w:numPr>
          <w:ilvl w:val="0"/>
          <w:numId w:val="8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lastRenderedPageBreak/>
        <w:t>It helps to consider the piste to be a volume: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7F7458">
        <w:rPr>
          <w:rStyle w:val="s1"/>
          <w:rFonts w:asciiTheme="minorHAnsi" w:hAnsiTheme="minorHAnsi"/>
          <w:color w:val="000000" w:themeColor="text1"/>
          <w:sz w:val="22"/>
          <w:szCs w:val="22"/>
        </w:rPr>
        <w:t>The boundaries extend vertically upwards.</w:t>
      </w:r>
      <w:r w:rsidRPr="007F7458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67013B">
        <w:rPr>
          <w:rFonts w:asciiTheme="minorHAnsi" w:hAnsiTheme="minorHAnsi"/>
          <w:color w:val="000000" w:themeColor="text1"/>
          <w:sz w:val="22"/>
          <w:szCs w:val="22"/>
        </w:rPr>
        <w:t>5.</w:t>
      </w:r>
      <w:r w:rsidRPr="007F7458">
        <w:rPr>
          <w:rStyle w:val="s1"/>
          <w:rFonts w:asciiTheme="minorHAnsi" w:hAnsiTheme="minorHAnsi"/>
          <w:color w:val="000000" w:themeColor="text1"/>
          <w:sz w:val="22"/>
          <w:szCs w:val="22"/>
        </w:rPr>
        <w:t>A fencer can be on the piste even if a foot is raised.</w:t>
      </w:r>
      <w:r w:rsidRPr="007F7458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A4B9439" w14:textId="77777777" w:rsidR="00EE1165" w:rsidRDefault="00EE1165" w:rsidP="00EE1165">
      <w:pPr>
        <w:pStyle w:val="p2"/>
        <w:ind w:left="0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78344497" w14:textId="008234EA" w:rsidR="00B453ED" w:rsidRPr="00E11516" w:rsidRDefault="00EE1165" w:rsidP="00EE1165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4.1</w:t>
      </w:r>
      <w:r w:rsidR="0067013B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B453ED"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Crossing the boundaries (t.26 to t.29)</w:t>
      </w:r>
      <w:r w:rsidR="00B453ED"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08384D45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When a fencer crosses a boundary with one or both feet you must call 'Halt!'</w:t>
      </w:r>
      <w:r w:rsidRPr="00E11516"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 </w:t>
      </w:r>
    </w:p>
    <w:p w14:paraId="557443E4" w14:textId="54D825D2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Any hit made by an action that started after a fencer has left the piste is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annulled.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3E55A83" w14:textId="3A5CE9AE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Any hit made by a single action that started before a fencer has left the piste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with one foot is valid.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1CB59F6" w14:textId="3F4A0AF0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Any hit that lands after a fencer has left the piste with both feet, even where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the action started before the fencer left the piste, is annulled.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A92C29E" w14:textId="76E6B5B4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An immediate action made by the fencer who has not left the piste (even if it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is made after their opponent has left the piste) is valid.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2985279" w14:textId="035D9E2C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If a fencer leaves the piste, and no hits are scored, the fencer is penalised by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loss of a metre of ground from where they were when they left the piste or if the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fencer goes of the piste during an attack he must return to the position that he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occupied when he started the attack and then step back one metre.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190870F" w14:textId="710489A5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Correct on-guard distance is when, if both arms are extended, there is no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overlap of the weapons.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02FF5A3" w14:textId="4E487E6C" w:rsidR="00B453ED" w:rsidRPr="00EE1165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a fencer crosses the rear limit of the piste with both feet, either from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Fonts w:asciiTheme="minorHAnsi" w:hAnsiTheme="minorHAnsi"/>
          <w:color w:val="000000" w:themeColor="text1"/>
          <w:sz w:val="22"/>
          <w:szCs w:val="22"/>
        </w:rPr>
        <w:t xml:space="preserve">imposition of the above penalty or </w:t>
      </w:r>
      <w:r w:rsidR="00EE1165" w:rsidRPr="00EE1165">
        <w:rPr>
          <w:rFonts w:asciiTheme="minorHAnsi" w:hAnsiTheme="minorHAnsi"/>
          <w:color w:val="000000" w:themeColor="text1"/>
          <w:sz w:val="22"/>
          <w:szCs w:val="22"/>
        </w:rPr>
        <w:t>during</w:t>
      </w:r>
      <w:r w:rsidRPr="00EE1165">
        <w:rPr>
          <w:rFonts w:asciiTheme="minorHAnsi" w:hAnsiTheme="minorHAnsi"/>
          <w:color w:val="000000" w:themeColor="text1"/>
          <w:sz w:val="22"/>
          <w:szCs w:val="22"/>
        </w:rPr>
        <w:t xml:space="preserve"> a fencing phrase, a hit is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Style w:val="s1"/>
          <w:rFonts w:asciiTheme="minorHAnsi" w:hAnsiTheme="minorHAnsi"/>
          <w:color w:val="000000" w:themeColor="text1"/>
          <w:sz w:val="22"/>
          <w:szCs w:val="22"/>
        </w:rPr>
        <w:t>scored against them.</w:t>
      </w:r>
      <w:r w:rsidRPr="00EE116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AEF419C" w14:textId="46AEFD08" w:rsidR="00B453ED" w:rsidRPr="00E11516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Despite a hit being scored against them, it is not a </w:t>
      </w:r>
      <w:r w:rsidR="00EE1165"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card able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offence.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7B4DDE2" w14:textId="772E1E15" w:rsidR="00B453ED" w:rsidRPr="00E11516" w:rsidRDefault="00B453ED" w:rsidP="00B66C2D">
      <w:pPr>
        <w:pStyle w:val="p2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It is the award of a penalty hit for crossing the rear limit of the piste.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2636A65" w14:textId="3023299D" w:rsidR="00B453ED" w:rsidRPr="00EE1165" w:rsidRDefault="00B453ED" w:rsidP="00B66C2D">
      <w:pPr>
        <w:pStyle w:val="p2"/>
        <w:numPr>
          <w:ilvl w:val="0"/>
          <w:numId w:val="9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a fencer leaves the piste through no fault of their own, e.g. being pushed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E1165">
        <w:rPr>
          <w:rFonts w:asciiTheme="minorHAnsi" w:hAnsiTheme="minorHAnsi"/>
          <w:color w:val="000000" w:themeColor="text1"/>
          <w:sz w:val="22"/>
          <w:szCs w:val="22"/>
        </w:rPr>
        <w:t>due to corps-à-corps, then there is no penalty.</w:t>
      </w:r>
      <w:r w:rsidR="00282B8F">
        <w:rPr>
          <w:rStyle w:val="FootnoteReference"/>
          <w:rFonts w:asciiTheme="minorHAnsi" w:hAnsiTheme="minorHAnsi"/>
          <w:color w:val="000000" w:themeColor="text1"/>
          <w:sz w:val="22"/>
          <w:szCs w:val="22"/>
        </w:rPr>
        <w:footnoteReference w:id="4"/>
      </w:r>
      <w:r w:rsidRPr="00EE1165">
        <w:rPr>
          <w:rStyle w:val="apple-converted-space"/>
          <w:rFonts w:asciiTheme="minorHAnsi" w:hAnsiTheme="minorHAnsi"/>
          <w:color w:val="FF0000"/>
          <w:sz w:val="22"/>
          <w:szCs w:val="22"/>
        </w:rPr>
        <w:t> </w:t>
      </w:r>
    </w:p>
    <w:p w14:paraId="4E26CBC7" w14:textId="77777777" w:rsidR="00EE1165" w:rsidRPr="00EE1165" w:rsidRDefault="00EE1165" w:rsidP="00EE1165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5AF57803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Your tutor will demonstrate these situations.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1646344" w14:textId="77777777" w:rsidR="00EE1165" w:rsidRDefault="00EE1165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4340F69A" w14:textId="77777777" w:rsidR="00EE1165" w:rsidRPr="00E11516" w:rsidRDefault="00EE1165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1609E455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5. Timing the bout (t30 through to t.33)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489512C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Keeping time may seem easy...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72FBB29D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...but it is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absolutely vital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to get it right every single time.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D0022A0" w14:textId="3CC05A3F" w:rsidR="00B453ED" w:rsidRPr="00E11516" w:rsidRDefault="00B453ED" w:rsidP="00B66C2D">
      <w:pPr>
        <w:pStyle w:val="p2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Even if you have time-keepers, YOU are ultimately responsible.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BCBC241" w14:textId="11D38A62" w:rsidR="00B453ED" w:rsidRPr="00C23A36" w:rsidRDefault="00B453ED" w:rsidP="00B66C2D">
      <w:pPr>
        <w:pStyle w:val="p2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Especially using a box without a remote control, this can require you to make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C23A36">
        <w:rPr>
          <w:rFonts w:asciiTheme="minorHAnsi" w:hAnsiTheme="minorHAnsi"/>
          <w:color w:val="000000" w:themeColor="text1"/>
          <w:sz w:val="22"/>
          <w:szCs w:val="22"/>
        </w:rPr>
        <w:t>very close calls as time expires, as many fights are won or lost in the closing</w:t>
      </w:r>
      <w:r w:rsidRPr="00C23A3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C23A3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seconds or </w:t>
      </w:r>
      <w:r w:rsidR="00395AA4" w:rsidRPr="00C23A36">
        <w:rPr>
          <w:rStyle w:val="s1"/>
          <w:rFonts w:asciiTheme="minorHAnsi" w:hAnsiTheme="minorHAnsi"/>
          <w:color w:val="000000" w:themeColor="text1"/>
          <w:sz w:val="22"/>
          <w:szCs w:val="22"/>
        </w:rPr>
        <w:t>because of</w:t>
      </w:r>
      <w:r w:rsidRPr="00C23A3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time expiring.</w:t>
      </w:r>
      <w:r w:rsidRPr="00C23A3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9435FB9" w14:textId="0EA0FFA7" w:rsidR="00B453ED" w:rsidRDefault="00B453ED" w:rsidP="00B66C2D">
      <w:pPr>
        <w:pStyle w:val="p2"/>
        <w:numPr>
          <w:ilvl w:val="0"/>
          <w:numId w:val="10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If the clock fails, you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have to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estimate how much time is left and tell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fencers.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17C6250" w14:textId="77777777" w:rsidR="00395AA4" w:rsidRPr="00395AA4" w:rsidRDefault="00395AA4" w:rsidP="00395AA4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38BC0929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The basic rules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20B83247" w14:textId="77777777" w:rsidR="00B453ED" w:rsidRPr="00E11516" w:rsidRDefault="00B453ED" w:rsidP="00B66C2D">
      <w:pPr>
        <w:pStyle w:val="p2"/>
        <w:numPr>
          <w:ilvl w:val="0"/>
          <w:numId w:val="1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 hit may not be scored after time has expired, even if the action started before.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7B126F5" w14:textId="14A72586" w:rsidR="00B453ED" w:rsidRPr="00395AA4" w:rsidRDefault="00B453ED" w:rsidP="00B66C2D">
      <w:pPr>
        <w:pStyle w:val="p2"/>
        <w:numPr>
          <w:ilvl w:val="0"/>
          <w:numId w:val="1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the scores are tied at the end of normal time the fencers fence for a deciding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hit, with a maximum time limit of one minute.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7203A34" w14:textId="32E5BBDA" w:rsidR="00B453ED" w:rsidRDefault="00B453ED" w:rsidP="00B66C2D">
      <w:pPr>
        <w:pStyle w:val="p2"/>
        <w:numPr>
          <w:ilvl w:val="0"/>
          <w:numId w:val="11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Before extra time starts the referee draws lots (coin toss / box random lights) to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decide </w:t>
      </w:r>
      <w:r w:rsidRPr="00395AA4">
        <w:rPr>
          <w:rStyle w:val="s5"/>
          <w:rFonts w:asciiTheme="minorHAnsi" w:hAnsiTheme="minorHAnsi"/>
          <w:color w:val="000000" w:themeColor="text1"/>
          <w:sz w:val="22"/>
          <w:szCs w:val="22"/>
        </w:rPr>
        <w:t xml:space="preserve">who has priority i.e. 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who will win if no hit is scored in the extra minute.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2646965" w14:textId="77777777" w:rsidR="00395AA4" w:rsidRPr="00395AA4" w:rsidRDefault="00395AA4" w:rsidP="00395AA4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5A65D4D9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A fencer may not stop the bout to ask how much time is left, but they can ask when</w:t>
      </w:r>
      <w:r w:rsidRPr="00E11516"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 </w:t>
      </w:r>
    </w:p>
    <w:p w14:paraId="0FA3819F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the bout is interrupted for some other reason</w:t>
      </w:r>
      <w:r w:rsidRPr="00E11516"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 </w:t>
      </w:r>
    </w:p>
    <w:p w14:paraId="512C214E" w14:textId="77777777" w:rsidR="00395AA4" w:rsidRDefault="00395AA4" w:rsidP="00B453ED">
      <w:pPr>
        <w:pStyle w:val="p2"/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</w:p>
    <w:p w14:paraId="25069078" w14:textId="77777777" w:rsidR="00395AA4" w:rsidRPr="00E11516" w:rsidRDefault="00395AA4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0EB05CBF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6. Calling "Halt!"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EE2D6C4" w14:textId="5917C3F1" w:rsidR="00B453ED" w:rsidRPr="00E11516" w:rsidRDefault="00B453ED" w:rsidP="00395AA4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Referee calls "Halt!" at: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F55ECB3" w14:textId="7FC4D1E8" w:rsidR="00B453ED" w:rsidRPr="00E11516" w:rsidRDefault="00B453ED" w:rsidP="00B66C2D">
      <w:pPr>
        <w:pStyle w:val="p2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end of time.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E668484" w14:textId="3CB5BDEC" w:rsidR="00B453ED" w:rsidRPr="00E11516" w:rsidRDefault="00B453ED" w:rsidP="00B66C2D">
      <w:pPr>
        <w:pStyle w:val="p2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a fencer leaves the piste (as covered in the previous section).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DF68E99" w14:textId="2343DE54" w:rsidR="00B453ED" w:rsidRPr="00E11516" w:rsidRDefault="00B453ED" w:rsidP="00B66C2D">
      <w:pPr>
        <w:pStyle w:val="p2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If there are any safety issues, hits or penalties that need awarding.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6C96AD5" w14:textId="7DB4FCF3" w:rsidR="00B453ED" w:rsidRPr="00E11516" w:rsidRDefault="00B453ED" w:rsidP="00B66C2D">
      <w:pPr>
        <w:pStyle w:val="p2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Fencers pass each other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81452C3" w14:textId="2358FE93" w:rsidR="00B453ED" w:rsidRPr="00E11516" w:rsidRDefault="00B453ED" w:rsidP="00B66C2D">
      <w:pPr>
        <w:pStyle w:val="p2"/>
        <w:numPr>
          <w:ilvl w:val="0"/>
          <w:numId w:val="1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fencers cannot wield their weapons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EB7AD1A" w14:textId="282B1077" w:rsidR="00B453ED" w:rsidRDefault="00B453ED" w:rsidP="00B66C2D">
      <w:pPr>
        <w:pStyle w:val="p2"/>
        <w:numPr>
          <w:ilvl w:val="0"/>
          <w:numId w:val="12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Non</w:t>
      </w:r>
      <w:r w:rsidRPr="00E11516">
        <w:rPr>
          <w:rStyle w:val="s5"/>
          <w:rFonts w:asciiTheme="minorHAnsi" w:hAnsiTheme="minorHAnsi"/>
          <w:color w:val="000000" w:themeColor="text1"/>
          <w:sz w:val="22"/>
          <w:szCs w:val="22"/>
        </w:rPr>
        <w:t>-</w:t>
      </w:r>
      <w:proofErr w:type="spell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combativity</w:t>
      </w:r>
      <w:proofErr w:type="spell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(DE bouts only) t.87.4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7236E83" w14:textId="77777777" w:rsidR="00395AA4" w:rsidRPr="00E11516" w:rsidRDefault="00395AA4" w:rsidP="00395AA4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37788301" w14:textId="455363CB" w:rsidR="00B453ED" w:rsidRPr="00E11516" w:rsidRDefault="00B453ED" w:rsidP="00395AA4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One common reason for calling halt is corps-à-corps.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5469EEC" w14:textId="1979A1B5" w:rsidR="00B453ED" w:rsidRPr="00E11516" w:rsidRDefault="00B453ED" w:rsidP="00B66C2D">
      <w:pPr>
        <w:pStyle w:val="p2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Corps-à-corps is </w:t>
      </w:r>
      <w:proofErr w:type="spell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any body</w:t>
      </w:r>
      <w:proofErr w:type="spell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contact between the two fencers.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A3F1481" w14:textId="739293E2" w:rsidR="00B453ED" w:rsidRPr="00395AA4" w:rsidRDefault="00B453ED" w:rsidP="00B66C2D">
      <w:pPr>
        <w:pStyle w:val="p2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If a fencer is subject to corps-à-corps then the referee calls halt in all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three weapons. Simple Corps-à-corps is no</w:t>
      </w:r>
      <w:r w:rsidR="00395AA4">
        <w:rPr>
          <w:rStyle w:val="s5"/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395AA4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longer a card</w:t>
      </w:r>
      <w:r w:rsidR="00395AA4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395AA4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able offence in</w:t>
      </w:r>
      <w:r w:rsidRPr="00395AA4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foil and sabre.</w:t>
      </w:r>
      <w:r w:rsidRPr="00395AA4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2DEF5C3C" w14:textId="70C0F209" w:rsidR="00B453ED" w:rsidRPr="00395AA4" w:rsidRDefault="00B453ED" w:rsidP="00B66C2D">
      <w:pPr>
        <w:pStyle w:val="p2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Corps-à-corps is still a penalty offence when carried out to avoid being hit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and/or when jostling the opponent, see t.120.1.3 and 1.16. Yellow/red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section.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248DB6E" w14:textId="05EABB33" w:rsidR="00B453ED" w:rsidRDefault="00B453ED" w:rsidP="00B66C2D">
      <w:pPr>
        <w:pStyle w:val="p2"/>
        <w:numPr>
          <w:ilvl w:val="0"/>
          <w:numId w:val="13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The fencer then holds their ground, the offending fencer must give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distance.</w:t>
      </w:r>
      <w:r w:rsidRPr="00395AA4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91C4AD4" w14:textId="77777777" w:rsidR="00395AA4" w:rsidRPr="00395AA4" w:rsidRDefault="00395AA4" w:rsidP="00395AA4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4016CA0D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However, this situation cannot force a fencer beyond their back line.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C7AF6DD" w14:textId="2CBF23D0" w:rsidR="00B453ED" w:rsidRPr="00395AA4" w:rsidRDefault="00B453ED" w:rsidP="00B66C2D">
      <w:pPr>
        <w:pStyle w:val="p2"/>
        <w:numPr>
          <w:ilvl w:val="0"/>
          <w:numId w:val="14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i/>
          <w:iCs/>
          <w:color w:val="000000" w:themeColor="text1"/>
          <w:sz w:val="22"/>
          <w:szCs w:val="22"/>
        </w:rPr>
        <w:t>Only a distance penalty for leaving the piste can result in a penalty</w:t>
      </w:r>
      <w:r w:rsidRPr="00E11516"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  <w:t> </w:t>
      </w:r>
      <w:r w:rsidRPr="00395AA4">
        <w:rPr>
          <w:rFonts w:asciiTheme="minorHAnsi" w:hAnsiTheme="minorHAnsi"/>
          <w:i/>
          <w:iCs/>
          <w:color w:val="000000" w:themeColor="text1"/>
          <w:sz w:val="22"/>
          <w:szCs w:val="22"/>
        </w:rPr>
        <w:t>hit.</w:t>
      </w:r>
      <w:r w:rsidRPr="00395AA4"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  <w:t> </w:t>
      </w:r>
    </w:p>
    <w:p w14:paraId="5253ADC0" w14:textId="77777777" w:rsidR="00395AA4" w:rsidRDefault="00395AA4" w:rsidP="00395AA4">
      <w:pPr>
        <w:pStyle w:val="p2"/>
        <w:ind w:left="0"/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24258C15" w14:textId="77777777" w:rsidR="00395AA4" w:rsidRPr="00395AA4" w:rsidRDefault="00395AA4" w:rsidP="00395AA4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</w:p>
    <w:p w14:paraId="145D7B84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7. Referees Signals and Phrases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61583AE9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See associated sheet and t.42.4 figure 3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9663D8A" w14:textId="77777777" w:rsidR="00395AA4" w:rsidRDefault="00395AA4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4F7BBFE5" w14:textId="77777777" w:rsidR="00395AA4" w:rsidRPr="00E11516" w:rsidRDefault="00395AA4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10D8F32F" w14:textId="3521223F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8. The right of Way (P</w:t>
      </w:r>
      <w:r w:rsidR="00B66C2D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riority) Foil and S</w:t>
      </w: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abre only.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6DF6132F" w14:textId="63397DD5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Try to understa</w:t>
      </w:r>
      <w:r w:rsidR="00395AA4">
        <w:rPr>
          <w:rFonts w:asciiTheme="minorHAnsi" w:hAnsiTheme="minorHAnsi"/>
          <w:color w:val="000000" w:themeColor="text1"/>
          <w:sz w:val="22"/>
          <w:szCs w:val="22"/>
        </w:rPr>
        <w:t xml:space="preserve">nd the theory of how one gains </w:t>
      </w:r>
      <w:r w:rsidRPr="00E11516">
        <w:rPr>
          <w:rStyle w:val="s3"/>
          <w:rFonts w:asciiTheme="minorHAnsi" w:hAnsiTheme="minorHAnsi"/>
          <w:color w:val="000000" w:themeColor="text1"/>
          <w:sz w:val="22"/>
          <w:szCs w:val="22"/>
        </w:rPr>
        <w:t>and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regains priority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44AEC5C" w14:textId="1E45BEF9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theory of what is an attack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95A49AF" w14:textId="776D7DEE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What is a parry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7C98442" w14:textId="0F299F14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what is a riposte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8E3AEF8" w14:textId="508897E3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What are renewals of attack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1BC3583" w14:textId="2C31527C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What is a counter-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attack</w:t>
      </w:r>
      <w:proofErr w:type="gramEnd"/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C5DBF21" w14:textId="5B226750" w:rsidR="00B453ED" w:rsidRPr="00E11516" w:rsidRDefault="00B453ED" w:rsidP="00B66C2D">
      <w:pPr>
        <w:pStyle w:val="p2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Point in line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37A14FB" w14:textId="74A7574E" w:rsidR="00B453ED" w:rsidRDefault="00B453ED" w:rsidP="00B66C2D">
      <w:pPr>
        <w:pStyle w:val="p2"/>
        <w:numPr>
          <w:ilvl w:val="0"/>
          <w:numId w:val="14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Fencing time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5CD8930" w14:textId="77777777" w:rsidR="00395AA4" w:rsidRPr="00E11516" w:rsidRDefault="00395AA4" w:rsidP="00395AA4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7309AFC9" w14:textId="3D14C5E6" w:rsidR="00B453ED" w:rsidRPr="00E11516" w:rsidRDefault="00B453ED" w:rsidP="00395AA4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Reading the following sections of the rule </w:t>
      </w:r>
      <w:r w:rsidR="00B66C2D">
        <w:rPr>
          <w:rFonts w:asciiTheme="minorHAnsi" w:hAnsiTheme="minorHAnsi"/>
          <w:color w:val="000000" w:themeColor="text1"/>
          <w:sz w:val="22"/>
          <w:szCs w:val="22"/>
        </w:rPr>
        <w:t xml:space="preserve">book 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>can help but attending a refereeing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395AA4">
        <w:rPr>
          <w:rStyle w:val="s1"/>
          <w:rFonts w:asciiTheme="minorHAnsi" w:hAnsiTheme="minorHAnsi"/>
          <w:color w:val="000000" w:themeColor="text1"/>
          <w:sz w:val="22"/>
          <w:szCs w:val="22"/>
        </w:rPr>
        <w:t>course where your tutor will explain and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demonstrate these situations is the best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solution along with plenty of practice.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5A99779" w14:textId="346C62BD" w:rsidR="00B453ED" w:rsidRPr="00E11516" w:rsidRDefault="00B66C2D" w:rsidP="00B66C2D">
      <w:pPr>
        <w:pStyle w:val="p2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s1"/>
          <w:rFonts w:asciiTheme="minorHAnsi" w:hAnsiTheme="minorHAnsi"/>
          <w:color w:val="000000" w:themeColor="text1"/>
          <w:sz w:val="22"/>
          <w:szCs w:val="22"/>
        </w:rPr>
        <w:t>t.6</w:t>
      </w:r>
      <w:r w:rsidR="00B453ED"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through to t.10</w:t>
      </w:r>
      <w:r w:rsidR="00B453ED"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624D4B2" w14:textId="01268E5D" w:rsidR="00B453ED" w:rsidRPr="00E11516" w:rsidRDefault="00B453ED" w:rsidP="00B66C2D">
      <w:pPr>
        <w:pStyle w:val="p2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t.55 through to t.60 for foil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E00A567" w14:textId="33880C5A" w:rsidR="00B453ED" w:rsidRDefault="00B453ED" w:rsidP="00B66C2D">
      <w:pPr>
        <w:pStyle w:val="p2"/>
        <w:numPr>
          <w:ilvl w:val="0"/>
          <w:numId w:val="15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t.74 through to t.80 for sabre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9814341" w14:textId="77777777" w:rsidR="00395AA4" w:rsidRDefault="00395AA4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4EFDEB9B" w14:textId="77777777" w:rsidR="00395AA4" w:rsidRPr="00E11516" w:rsidRDefault="00395AA4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69D63A1B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9. Epee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5A8007E8" w14:textId="77777777" w:rsidR="00B453ED" w:rsidRPr="00E11516" w:rsidRDefault="00B453ED" w:rsidP="00B66C2D">
      <w:pPr>
        <w:pStyle w:val="p2"/>
        <w:numPr>
          <w:ilvl w:val="0"/>
          <w:numId w:val="1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Try to understand the theory of annulling of hits through weapon &amp; equipment failure.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CBC30E9" w14:textId="77777777" w:rsidR="00B453ED" w:rsidRPr="00E11516" w:rsidRDefault="00B453ED" w:rsidP="00B66C2D">
      <w:pPr>
        <w:pStyle w:val="p2"/>
        <w:numPr>
          <w:ilvl w:val="0"/>
          <w:numId w:val="1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Hits on other than the opponent or their equipment.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AAD4E7B" w14:textId="77777777" w:rsidR="00B453ED" w:rsidRDefault="00B453ED" w:rsidP="00B66C2D">
      <w:pPr>
        <w:pStyle w:val="p2"/>
        <w:numPr>
          <w:ilvl w:val="0"/>
          <w:numId w:val="16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When you do not up hold an appeal by a fencer for annulling a hit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928F49C" w14:textId="77777777" w:rsidR="00282B8F" w:rsidRPr="00E11516" w:rsidRDefault="00282B8F" w:rsidP="00282B8F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53C1AC2A" w14:textId="3215FBB6" w:rsidR="00B453ED" w:rsidRPr="00E11516" w:rsidRDefault="00B453ED" w:rsidP="00B66C2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lastRenderedPageBreak/>
        <w:t>Reading the following sections of the rule</w:t>
      </w:r>
      <w:r w:rsidR="00B66C2D">
        <w:rPr>
          <w:rFonts w:asciiTheme="minorHAnsi" w:hAnsiTheme="minorHAnsi"/>
          <w:color w:val="000000" w:themeColor="text1"/>
          <w:sz w:val="22"/>
          <w:szCs w:val="22"/>
        </w:rPr>
        <w:t xml:space="preserve"> book</w:t>
      </w: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can help but attending a refereeing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course</w:t>
      </w:r>
      <w:r w:rsidR="00B66C2D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where your tutor will explain and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demonstrate these situations is the best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solution along with plenty of practice.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7F69974" w14:textId="19EC959C" w:rsidR="00B453ED" w:rsidRPr="00E11516" w:rsidRDefault="00B453ED" w:rsidP="00B66C2D">
      <w:pPr>
        <w:pStyle w:val="p2"/>
        <w:numPr>
          <w:ilvl w:val="0"/>
          <w:numId w:val="1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t.6, through to t.10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A69DAF2" w14:textId="511C72F7" w:rsidR="00B453ED" w:rsidRDefault="00B453ED" w:rsidP="00B66C2D">
      <w:pPr>
        <w:pStyle w:val="p2"/>
        <w:numPr>
          <w:ilvl w:val="0"/>
          <w:numId w:val="17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t.64 through to t.t.69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B7346BF" w14:textId="77777777" w:rsidR="00B66C2D" w:rsidRDefault="00B66C2D" w:rsidP="00B66C2D">
      <w:pPr>
        <w:pStyle w:val="p2"/>
        <w:ind w:left="0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</w:p>
    <w:p w14:paraId="206DDF23" w14:textId="77777777" w:rsidR="00B66C2D" w:rsidRPr="00E11516" w:rsidRDefault="00B66C2D" w:rsidP="00B66C2D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</w:p>
    <w:p w14:paraId="2A014DA8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10. Paperwork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7F091378" w14:textId="5694B395" w:rsidR="00B453ED" w:rsidRPr="00FF051C" w:rsidRDefault="00B453ED" w:rsidP="00FF051C">
      <w:pPr>
        <w:pStyle w:val="p2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It may seem obvious, but it is </w:t>
      </w:r>
      <w:proofErr w:type="gramStart"/>
      <w:r w:rsidRPr="00E11516">
        <w:rPr>
          <w:rFonts w:asciiTheme="minorHAnsi" w:hAnsiTheme="minorHAnsi"/>
          <w:color w:val="000000" w:themeColor="text1"/>
          <w:sz w:val="22"/>
          <w:szCs w:val="22"/>
        </w:rPr>
        <w:t>absolutely crucial</w:t>
      </w:r>
      <w:proofErr w:type="gramEnd"/>
      <w:r w:rsidRPr="00E11516">
        <w:rPr>
          <w:rFonts w:asciiTheme="minorHAnsi" w:hAnsiTheme="minorHAnsi"/>
          <w:color w:val="000000" w:themeColor="text1"/>
          <w:sz w:val="22"/>
          <w:szCs w:val="22"/>
        </w:rPr>
        <w:t xml:space="preserve"> that you record the outcome of a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Fonts w:asciiTheme="minorHAnsi" w:hAnsiTheme="minorHAnsi"/>
          <w:color w:val="000000" w:themeColor="text1"/>
          <w:sz w:val="22"/>
          <w:szCs w:val="22"/>
        </w:rPr>
        <w:t>bout correctly on the score sheet.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98583EF" w14:textId="21BB6110" w:rsidR="00B453ED" w:rsidRPr="00FF051C" w:rsidRDefault="00B453ED" w:rsidP="00FF051C">
      <w:pPr>
        <w:pStyle w:val="p2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You must follow the bout sequence, record the final score and any penalties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awarded.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223354E" w14:textId="77777777" w:rsidR="00B453ED" w:rsidRPr="00E11516" w:rsidRDefault="00B453ED" w:rsidP="00FF051C">
      <w:pPr>
        <w:pStyle w:val="p2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Ensure you enter your name as referee on the pool/score sheet.</w:t>
      </w:r>
    </w:p>
    <w:p w14:paraId="1BC09DC5" w14:textId="77777777" w:rsidR="00B453ED" w:rsidRDefault="00B453ED" w:rsidP="00FF051C">
      <w:pPr>
        <w:pStyle w:val="p7"/>
        <w:numPr>
          <w:ilvl w:val="0"/>
          <w:numId w:val="18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Ensure that any penalties given are written on the pool/score sheet.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AA7C1D3" w14:textId="77777777" w:rsidR="00FF051C" w:rsidRPr="00E11516" w:rsidRDefault="00FF051C" w:rsidP="00FF051C">
      <w:pPr>
        <w:pStyle w:val="p7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47715D65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Bout sequence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C4C7443" w14:textId="6FCE0952" w:rsidR="00B453ED" w:rsidRPr="00FF051C" w:rsidRDefault="00B453ED" w:rsidP="00FF051C">
      <w:pPr>
        <w:pStyle w:val="p2"/>
        <w:numPr>
          <w:ilvl w:val="0"/>
          <w:numId w:val="1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A pool sheet will have the order of bouts show on it in two or three columns of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Fonts w:asciiTheme="minorHAnsi" w:hAnsiTheme="minorHAnsi"/>
          <w:color w:val="000000" w:themeColor="text1"/>
          <w:sz w:val="22"/>
          <w:szCs w:val="22"/>
        </w:rPr>
        <w:t>figures such as</w:t>
      </w:r>
      <w:r w:rsidRPr="00FF05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1v2, 4v5, 2v3</w:t>
      </w:r>
      <w:r w:rsidRPr="00FF051C">
        <w:rPr>
          <w:rFonts w:asciiTheme="minorHAnsi" w:hAnsiTheme="minorHAnsi"/>
          <w:color w:val="000000" w:themeColor="text1"/>
          <w:sz w:val="22"/>
          <w:szCs w:val="22"/>
        </w:rPr>
        <w:t>. These are read vertically so that you complete the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Fonts w:asciiTheme="minorHAnsi" w:hAnsiTheme="minorHAnsi"/>
          <w:color w:val="000000" w:themeColor="text1"/>
          <w:sz w:val="22"/>
          <w:szCs w:val="22"/>
        </w:rPr>
        <w:t>first column before starting the second. An example is on the next page.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8DFD853" w14:textId="05DD49E7" w:rsidR="00B453ED" w:rsidRPr="00FF051C" w:rsidRDefault="00B453ED" w:rsidP="00FF051C">
      <w:pPr>
        <w:pStyle w:val="p2"/>
        <w:numPr>
          <w:ilvl w:val="0"/>
          <w:numId w:val="1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bout scores are written in the part of a pool sheet in the grid with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fencers' names, two series of numbers, and a set of blank squares.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71198F0" w14:textId="77777777" w:rsidR="00B453ED" w:rsidRPr="00E11516" w:rsidRDefault="00B453ED" w:rsidP="00B453ED">
      <w:pPr>
        <w:pStyle w:val="p4"/>
        <w:rPr>
          <w:rFonts w:asciiTheme="minorHAnsi" w:hAnsiTheme="minorHAnsi"/>
          <w:color w:val="000000" w:themeColor="text1"/>
          <w:sz w:val="22"/>
          <w:szCs w:val="22"/>
        </w:rPr>
      </w:pPr>
    </w:p>
    <w:p w14:paraId="241BEFB1" w14:textId="77777777" w:rsidR="00B453ED" w:rsidRPr="00E11516" w:rsidRDefault="00B453ED" w:rsidP="00FF051C">
      <w:pPr>
        <w:pStyle w:val="p2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Recording penalties: (t.114.4)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6FF1D872" w14:textId="0B5E6AD9" w:rsidR="00B453ED" w:rsidRPr="00FF051C" w:rsidRDefault="00B453ED" w:rsidP="00FF051C">
      <w:pPr>
        <w:pStyle w:val="p2"/>
        <w:numPr>
          <w:ilvl w:val="0"/>
          <w:numId w:val="2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On each score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sheet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there should be a blank area below the results grid and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order of bouts. It is in this area that you record the details of every penalty that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you award.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5489B0C" w14:textId="7F735201" w:rsidR="00B453ED" w:rsidRPr="00FF051C" w:rsidRDefault="00B453ED" w:rsidP="00FF051C">
      <w:pPr>
        <w:pStyle w:val="p2"/>
        <w:numPr>
          <w:ilvl w:val="0"/>
          <w:numId w:val="2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For each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penalty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you must record the bout in which it occurred, the name of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fencer penalised and the group of the offence (the colour of the card awarded).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D70E071" w14:textId="77777777" w:rsidR="00B453ED" w:rsidRPr="00E11516" w:rsidRDefault="00B453ED" w:rsidP="00FF051C">
      <w:pPr>
        <w:pStyle w:val="p2"/>
        <w:numPr>
          <w:ilvl w:val="0"/>
          <w:numId w:val="2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You do not need to record the precise offence, although you can if you wish.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E5F3B05" w14:textId="7CA19959" w:rsidR="00B453ED" w:rsidRDefault="00B453ED" w:rsidP="00FF051C">
      <w:pPr>
        <w:pStyle w:val="p2"/>
        <w:numPr>
          <w:ilvl w:val="0"/>
          <w:numId w:val="20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It is important that you do note penalties on the score sheet.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E84F041" w14:textId="77777777" w:rsidR="00FF051C" w:rsidRPr="00E11516" w:rsidRDefault="00FF051C" w:rsidP="00FF051C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26682534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If you don't write it down - it never happened.</w:t>
      </w:r>
      <w:r w:rsidRPr="00E11516"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 </w:t>
      </w:r>
    </w:p>
    <w:p w14:paraId="5D1F7F71" w14:textId="54B81A1C" w:rsidR="00B453ED" w:rsidRPr="00FF051C" w:rsidRDefault="00B453ED" w:rsidP="00FF051C">
      <w:pPr>
        <w:pStyle w:val="p2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For example, if (in foil) you penalise a fencer for covering and award a yellow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card, but fail to write this on the score sheet, and later in the bout the fencer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again covers and you award a red card; the fencer could appeal against the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Fonts w:asciiTheme="minorHAnsi" w:hAnsiTheme="minorHAnsi"/>
          <w:color w:val="000000" w:themeColor="text1"/>
          <w:sz w:val="22"/>
          <w:szCs w:val="22"/>
        </w:rPr>
        <w:t>imposition of a red card because this was his first Group 1 offence. By failing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02E5B81" w14:textId="35CE7446" w:rsidR="00B453ED" w:rsidRPr="00E11516" w:rsidRDefault="00B453ED" w:rsidP="00282B8F">
      <w:pPr>
        <w:pStyle w:val="p2"/>
        <w:ind w:firstLine="71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to write the first penalty down on the sheet you will have denied the fencer's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opponent a hit.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D7916E5" w14:textId="47414C36" w:rsidR="00B453ED" w:rsidRDefault="00B453ED" w:rsidP="00FF051C">
      <w:pPr>
        <w:pStyle w:val="p2"/>
        <w:numPr>
          <w:ilvl w:val="0"/>
          <w:numId w:val="21"/>
        </w:numPr>
        <w:rPr>
          <w:rStyle w:val="s1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To save time, this can be recorded in a form of shorthand</w:t>
      </w:r>
      <w:r w:rsid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(YC, RC, BC)</w:t>
      </w:r>
    </w:p>
    <w:p w14:paraId="2F1593FA" w14:textId="77777777" w:rsidR="00FF051C" w:rsidRPr="00E11516" w:rsidRDefault="00FF051C" w:rsidP="00FF051C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796FF70D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Black card protocol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5765AE34" w14:textId="77777777" w:rsidR="00B453ED" w:rsidRPr="00E11516" w:rsidRDefault="00B453ED" w:rsidP="00FF051C">
      <w:pPr>
        <w:pStyle w:val="p2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If you award a black card you must make a more detailed note on the sheet.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86DDA04" w14:textId="14AB9E5D" w:rsidR="00B453ED" w:rsidRPr="00FF051C" w:rsidRDefault="00B453ED" w:rsidP="00FF051C">
      <w:pPr>
        <w:pStyle w:val="p2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Write down the full name of the person penalised and a brief description of what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happened.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4028A16" w14:textId="5823143C" w:rsidR="00B453ED" w:rsidRDefault="00B453ED" w:rsidP="00FF051C">
      <w:pPr>
        <w:pStyle w:val="p2"/>
        <w:numPr>
          <w:ilvl w:val="0"/>
          <w:numId w:val="21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When you get a break in the fencing you must prepare a full report of the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incident, together with any ensuing aftermath, for the competition organisers to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FF051C">
        <w:rPr>
          <w:rStyle w:val="s1"/>
          <w:rFonts w:asciiTheme="minorHAnsi" w:hAnsiTheme="minorHAnsi"/>
          <w:color w:val="000000" w:themeColor="text1"/>
          <w:sz w:val="22"/>
          <w:szCs w:val="22"/>
        </w:rPr>
        <w:t>forward to British Fencing's Disciplinary Committee.</w:t>
      </w:r>
      <w:r w:rsidRPr="00FF051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4CC2261" w14:textId="77777777" w:rsidR="00FF051C" w:rsidRDefault="00FF051C" w:rsidP="00FF051C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2CDBD104" w14:textId="77777777" w:rsidR="00FF051C" w:rsidRPr="00FF051C" w:rsidRDefault="00FF051C" w:rsidP="00FF051C">
      <w:pPr>
        <w:pStyle w:val="p2"/>
        <w:ind w:left="717"/>
        <w:rPr>
          <w:rFonts w:asciiTheme="minorHAnsi" w:hAnsiTheme="minorHAnsi"/>
          <w:color w:val="000000" w:themeColor="text1"/>
          <w:sz w:val="22"/>
          <w:szCs w:val="22"/>
        </w:rPr>
      </w:pPr>
    </w:p>
    <w:p w14:paraId="307855D8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b/>
          <w:bCs/>
          <w:color w:val="000000" w:themeColor="text1"/>
          <w:sz w:val="22"/>
          <w:szCs w:val="22"/>
        </w:rPr>
        <w:t>11. Offences &amp; Penalties, t.120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3820FDF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See attached sheet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64FC240" w14:textId="77777777" w:rsidR="00FF051C" w:rsidRDefault="00FF051C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07EE5009" w14:textId="77777777" w:rsidR="00FF051C" w:rsidRPr="00E11516" w:rsidRDefault="00FF051C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7FA78DAA" w14:textId="77777777" w:rsidR="00B453ED" w:rsidRPr="00E11516" w:rsidRDefault="00B453ED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12. Ending the Bout.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59F2A0AD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fencers must: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4C0AF8AB" w14:textId="16B77E0E" w:rsidR="00B453ED" w:rsidRPr="00E11516" w:rsidRDefault="00B453ED" w:rsidP="00FF051C">
      <w:pPr>
        <w:pStyle w:val="p2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Return to the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on guard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lines.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BF2A092" w14:textId="7488D176" w:rsidR="00B453ED" w:rsidRPr="00E11516" w:rsidRDefault="00B453ED" w:rsidP="00FF051C">
      <w:pPr>
        <w:pStyle w:val="p2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Salute their opponent, the referee and the audience.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606E2D3" w14:textId="77777777" w:rsidR="00B453ED" w:rsidRPr="00E11516" w:rsidRDefault="00B453ED" w:rsidP="00FF051C">
      <w:pPr>
        <w:pStyle w:val="p2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lastRenderedPageBreak/>
        <w:t>Referee must indicate the winner of the fight (see hand signals).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1386DB3" w14:textId="77777777" w:rsidR="00B453ED" w:rsidRDefault="00B453ED" w:rsidP="00FF051C">
      <w:pPr>
        <w:pStyle w:val="p2"/>
        <w:numPr>
          <w:ilvl w:val="0"/>
          <w:numId w:val="22"/>
        </w:numPr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Fencers then shake hands with each other.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F758C2F" w14:textId="77777777" w:rsidR="00FF051C" w:rsidRPr="00E11516" w:rsidRDefault="00FF051C" w:rsidP="00FF051C">
      <w:pPr>
        <w:pStyle w:val="p2"/>
        <w:ind w:left="764"/>
        <w:rPr>
          <w:rFonts w:asciiTheme="minorHAnsi" w:hAnsiTheme="minorHAnsi"/>
          <w:color w:val="000000" w:themeColor="text1"/>
          <w:sz w:val="22"/>
          <w:szCs w:val="22"/>
        </w:rPr>
      </w:pPr>
    </w:p>
    <w:p w14:paraId="7CD55CF1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i/>
          <w:iCs/>
          <w:color w:val="000000" w:themeColor="text1"/>
          <w:sz w:val="22"/>
          <w:szCs w:val="22"/>
        </w:rPr>
        <w:t>The match is not complete until this is all done.</w:t>
      </w:r>
      <w:r w:rsidRPr="00E11516"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  <w:t> </w:t>
      </w:r>
    </w:p>
    <w:p w14:paraId="4B8FA557" w14:textId="77777777" w:rsidR="00FF051C" w:rsidRDefault="00FF051C" w:rsidP="00B453ED">
      <w:pPr>
        <w:pStyle w:val="p2"/>
        <w:rPr>
          <w:rStyle w:val="apple-converted-space"/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60C6D245" w14:textId="77777777" w:rsidR="00FF051C" w:rsidRPr="00E11516" w:rsidRDefault="00FF051C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205B7F7D" w14:textId="77777777" w:rsidR="00B453ED" w:rsidRDefault="00B453ED" w:rsidP="00B453ED">
      <w:pPr>
        <w:pStyle w:val="p6"/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13. Sample questions of written Test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4187BEF6" w14:textId="77777777" w:rsidR="00FF051C" w:rsidRPr="00E11516" w:rsidRDefault="00FF051C" w:rsidP="00B453ED">
      <w:pPr>
        <w:pStyle w:val="p6"/>
        <w:rPr>
          <w:rFonts w:asciiTheme="minorHAnsi" w:hAnsiTheme="minorHAnsi"/>
          <w:color w:val="000000" w:themeColor="text1"/>
          <w:sz w:val="22"/>
          <w:szCs w:val="22"/>
        </w:rPr>
      </w:pPr>
    </w:p>
    <w:p w14:paraId="7136B4A6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Question 1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5ABD4721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Which card would you award if the following occur? (take each in isolation)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A5E9C86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11516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E11516">
        <w:rPr>
          <w:rFonts w:asciiTheme="minorHAnsi" w:hAnsiTheme="minorHAnsi"/>
          <w:color w:val="000000" w:themeColor="text1"/>
          <w:sz w:val="22"/>
          <w:szCs w:val="22"/>
        </w:rPr>
        <w:t>) A fencer causes corps-a-corps to avoid being hit (Yellow / Red / Black)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886ED04" w14:textId="3A99E983" w:rsidR="00B453ED" w:rsidRPr="00E11516" w:rsidRDefault="00B453ED" w:rsidP="00FF051C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ii) A fencer's body wire is not working at the start of a fight (Yellow / Red /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Black)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627CADD1" w14:textId="3DA01664" w:rsidR="00B453ED" w:rsidRPr="00E11516" w:rsidRDefault="00B453ED" w:rsidP="00FF051C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iii) A fencer deliberately strikes his opponent with his guard (Yellow / Red /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Black)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3A12B863" w14:textId="77777777" w:rsidR="00B453ED" w:rsidRPr="00E11516" w:rsidRDefault="00B453ED" w:rsidP="00B453ED">
      <w:pPr>
        <w:pStyle w:val="p5"/>
        <w:rPr>
          <w:rFonts w:asciiTheme="minorHAnsi" w:hAnsiTheme="minorHAnsi"/>
          <w:color w:val="000000" w:themeColor="text1"/>
          <w:sz w:val="22"/>
          <w:szCs w:val="22"/>
        </w:rPr>
      </w:pPr>
    </w:p>
    <w:p w14:paraId="7B388E52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Question 2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43B8D042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How long is the run-off at the end of the piste required to be? (Hint: it is the same as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41A402E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required width)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1E1CF423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a) 1 metre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7CEAADF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b) Between 1.5 and 2 metres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E7E03C8" w14:textId="77777777" w:rsidR="00B453ED" w:rsidRDefault="00B453ED" w:rsidP="00B453ED">
      <w:pPr>
        <w:pStyle w:val="p2"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c) 2 metres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9DD858D" w14:textId="77777777" w:rsidR="00FF051C" w:rsidRPr="00E11516" w:rsidRDefault="00FF051C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</w:p>
    <w:p w14:paraId="3363D02C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color w:val="000000" w:themeColor="text1"/>
          <w:sz w:val="22"/>
          <w:szCs w:val="22"/>
        </w:rPr>
        <w:t>Question 3</w:t>
      </w:r>
      <w:r w:rsidRPr="00E11516">
        <w:rPr>
          <w:rStyle w:val="apple-converted-space"/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</w:p>
    <w:p w14:paraId="1735EA86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Fencer Thompson arrives to the piste for his first match at the Bristol Open with a hole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A72D58C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in his glove. After replacing it, when doing the initial </w:t>
      </w:r>
      <w:proofErr w:type="gram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test</w:t>
      </w:r>
      <w:proofErr w:type="gram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it is found that his weapon is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72771E8B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Fonts w:asciiTheme="minorHAnsi" w:hAnsiTheme="minorHAnsi"/>
          <w:color w:val="000000" w:themeColor="text1"/>
          <w:sz w:val="22"/>
          <w:szCs w:val="22"/>
        </w:rPr>
        <w:t>not working. Furthermore, on checking his under plastron it is found to be 350N. Before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EDBADA9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the match begins you notice his socks are not pulled up.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2CA20D47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) What cards do you give him?</w:t>
      </w:r>
      <w:r w:rsidRPr="00E11516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5FE4314F" w14:textId="77777777" w:rsidR="00B453ED" w:rsidRPr="00E11516" w:rsidRDefault="00B453ED" w:rsidP="00B453ED">
      <w:pPr>
        <w:pStyle w:val="p2"/>
        <w:rPr>
          <w:rFonts w:asciiTheme="minorHAnsi" w:hAnsiTheme="minorHAnsi"/>
          <w:color w:val="000000" w:themeColor="text1"/>
          <w:sz w:val="22"/>
          <w:szCs w:val="22"/>
        </w:rPr>
      </w:pPr>
      <w:r w:rsidRPr="00E11516">
        <w:rPr>
          <w:rStyle w:val="s1"/>
          <w:rFonts w:asciiTheme="minorHAnsi" w:hAnsiTheme="minorHAnsi"/>
          <w:color w:val="000000" w:themeColor="text1"/>
          <w:sz w:val="22"/>
          <w:szCs w:val="22"/>
        </w:rPr>
        <w:t>ii) What is the score when the match begins?</w:t>
      </w:r>
    </w:p>
    <w:p w14:paraId="50449FB4" w14:textId="77777777" w:rsidR="00B453ED" w:rsidRPr="00E11516" w:rsidRDefault="00B453ED" w:rsidP="00B453ED">
      <w:pPr>
        <w:pStyle w:val="p8"/>
        <w:rPr>
          <w:rFonts w:asciiTheme="minorHAnsi" w:hAnsiTheme="minorHAnsi"/>
          <w:sz w:val="22"/>
          <w:szCs w:val="22"/>
        </w:rPr>
      </w:pPr>
    </w:p>
    <w:p w14:paraId="73AFADD4" w14:textId="77777777" w:rsidR="00B453ED" w:rsidRPr="00E11516" w:rsidRDefault="00B453ED" w:rsidP="00B453ED">
      <w:pPr>
        <w:pStyle w:val="p8"/>
        <w:rPr>
          <w:rFonts w:asciiTheme="minorHAnsi" w:hAnsiTheme="minorHAnsi"/>
          <w:sz w:val="22"/>
          <w:szCs w:val="22"/>
        </w:rPr>
      </w:pPr>
    </w:p>
    <w:p w14:paraId="59293811" w14:textId="77777777" w:rsidR="00FF051C" w:rsidRPr="00E11516" w:rsidRDefault="00FF051C" w:rsidP="00282B8F">
      <w:pPr>
        <w:pStyle w:val="p7"/>
        <w:ind w:left="0"/>
        <w:rPr>
          <w:rFonts w:asciiTheme="minorHAnsi" w:hAnsiTheme="minorHAnsi"/>
          <w:sz w:val="22"/>
          <w:szCs w:val="22"/>
        </w:rPr>
      </w:pPr>
    </w:p>
    <w:p w14:paraId="2BDBCBE7" w14:textId="22595BF3" w:rsidR="00B453ED" w:rsidRPr="00E11516" w:rsidRDefault="00B453ED" w:rsidP="00B453ED">
      <w:pPr>
        <w:pStyle w:val="p3"/>
        <w:rPr>
          <w:rFonts w:asciiTheme="minorHAnsi" w:hAnsiTheme="minorHAnsi"/>
          <w:sz w:val="22"/>
          <w:szCs w:val="22"/>
        </w:rPr>
      </w:pPr>
      <w:r w:rsidRPr="00E11516">
        <w:rPr>
          <w:rStyle w:val="s1"/>
          <w:rFonts w:asciiTheme="minorHAnsi" w:hAnsiTheme="minorHAnsi"/>
          <w:b/>
          <w:bCs/>
          <w:i/>
          <w:iCs/>
          <w:sz w:val="22"/>
          <w:szCs w:val="22"/>
        </w:rPr>
        <w:t>BRITISH FENCING - Referee Education</w:t>
      </w:r>
      <w:r w:rsidRPr="00E11516">
        <w:rPr>
          <w:rStyle w:val="apple-converted-space"/>
          <w:rFonts w:asciiTheme="minorHAnsi" w:hAnsiTheme="minorHAnsi"/>
          <w:b/>
          <w:bCs/>
          <w:i/>
          <w:iCs/>
          <w:sz w:val="22"/>
          <w:szCs w:val="22"/>
        </w:rPr>
        <w:t> </w:t>
      </w:r>
      <w:r w:rsidR="00FF051C">
        <w:rPr>
          <w:rStyle w:val="apple-converted-space"/>
          <w:rFonts w:asciiTheme="minorHAnsi" w:hAnsiTheme="minorHAnsi"/>
          <w:b/>
          <w:bCs/>
          <w:i/>
          <w:iCs/>
          <w:sz w:val="22"/>
          <w:szCs w:val="22"/>
        </w:rPr>
        <w:t>updated 08.03.2017</w:t>
      </w:r>
    </w:p>
    <w:p w14:paraId="2BDDD268" w14:textId="77777777" w:rsidR="008276C7" w:rsidRPr="00E11516" w:rsidRDefault="008276C7" w:rsidP="008276C7">
      <w:pPr>
        <w:rPr>
          <w:sz w:val="22"/>
          <w:szCs w:val="22"/>
        </w:rPr>
      </w:pPr>
    </w:p>
    <w:p w14:paraId="4B41DD8F" w14:textId="77777777" w:rsidR="00FF051C" w:rsidRPr="0091177A" w:rsidRDefault="00FF051C" w:rsidP="00FF051C">
      <w:pPr>
        <w:rPr>
          <w:rFonts w:ascii="Calibri" w:hAnsi="Calibri"/>
          <w:b/>
          <w:bCs/>
          <w:color w:val="002060"/>
          <w:sz w:val="28"/>
          <w:szCs w:val="28"/>
        </w:rPr>
      </w:pPr>
      <w:r w:rsidRPr="00C752E1">
        <w:rPr>
          <w:rFonts w:ascii="Calibri" w:hAnsi="Calibri" w:cs="Arial"/>
          <w:b/>
          <w:color w:val="000000"/>
          <w:szCs w:val="20"/>
        </w:rPr>
        <w:t>Version History</w:t>
      </w:r>
      <w:r>
        <w:rPr>
          <w:rFonts w:ascii="Calibri" w:hAnsi="Calibri" w:cs="Arial"/>
          <w:b/>
          <w:color w:val="000000"/>
          <w:szCs w:val="20"/>
        </w:rPr>
        <w:t xml:space="preserve"> (can be placed at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621"/>
        <w:gridCol w:w="1559"/>
        <w:gridCol w:w="5618"/>
      </w:tblGrid>
      <w:tr w:rsidR="00FF051C" w:rsidRPr="002F09A9" w14:paraId="3AEF50B5" w14:textId="77777777" w:rsidTr="00FF051C">
        <w:tc>
          <w:tcPr>
            <w:tcW w:w="1120" w:type="dxa"/>
            <w:shd w:val="clear" w:color="auto" w:fill="auto"/>
          </w:tcPr>
          <w:p w14:paraId="38DDA3E5" w14:textId="77777777" w:rsidR="00FF051C" w:rsidRPr="002F09A9" w:rsidRDefault="00FF051C" w:rsidP="009C7184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  <w:shd w:val="clear" w:color="auto" w:fill="auto"/>
          </w:tcPr>
          <w:p w14:paraId="29E56614" w14:textId="77777777" w:rsidR="00FF051C" w:rsidRPr="002F09A9" w:rsidRDefault="00FF051C" w:rsidP="009C7184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14:paraId="6089D798" w14:textId="77777777" w:rsidR="00FF051C" w:rsidRPr="002F09A9" w:rsidRDefault="00FF051C" w:rsidP="009C7184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  <w:shd w:val="clear" w:color="auto" w:fill="auto"/>
          </w:tcPr>
          <w:p w14:paraId="2320C341" w14:textId="77777777" w:rsidR="00FF051C" w:rsidRPr="002F09A9" w:rsidRDefault="00FF051C" w:rsidP="009C7184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F051C" w:rsidRPr="002F09A9" w14:paraId="0264A48B" w14:textId="77777777" w:rsidTr="00FF051C">
        <w:tc>
          <w:tcPr>
            <w:tcW w:w="1120" w:type="dxa"/>
            <w:shd w:val="clear" w:color="auto" w:fill="auto"/>
          </w:tcPr>
          <w:p w14:paraId="09F7FD29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  <w:shd w:val="clear" w:color="auto" w:fill="auto"/>
          </w:tcPr>
          <w:p w14:paraId="09B7B35D" w14:textId="57939030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01.06.2014</w:t>
            </w:r>
          </w:p>
        </w:tc>
        <w:tc>
          <w:tcPr>
            <w:tcW w:w="1559" w:type="dxa"/>
            <w:shd w:val="clear" w:color="auto" w:fill="auto"/>
          </w:tcPr>
          <w:p w14:paraId="6768A35E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  <w:shd w:val="clear" w:color="auto" w:fill="auto"/>
          </w:tcPr>
          <w:p w14:paraId="345029E9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FF051C" w:rsidRPr="002F09A9" w14:paraId="43628948" w14:textId="77777777" w:rsidTr="00FF051C">
        <w:tc>
          <w:tcPr>
            <w:tcW w:w="1120" w:type="dxa"/>
            <w:shd w:val="clear" w:color="auto" w:fill="auto"/>
          </w:tcPr>
          <w:p w14:paraId="6A091441" w14:textId="530F6D69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v0.2</w:t>
            </w:r>
          </w:p>
        </w:tc>
        <w:tc>
          <w:tcPr>
            <w:tcW w:w="1621" w:type="dxa"/>
            <w:shd w:val="clear" w:color="auto" w:fill="auto"/>
          </w:tcPr>
          <w:p w14:paraId="795ADE73" w14:textId="11E5252C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08.03.2017</w:t>
            </w:r>
          </w:p>
        </w:tc>
        <w:tc>
          <w:tcPr>
            <w:tcW w:w="1559" w:type="dxa"/>
            <w:shd w:val="clear" w:color="auto" w:fill="auto"/>
          </w:tcPr>
          <w:p w14:paraId="2E14D4A5" w14:textId="1ECFBC2A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PH/NB</w:t>
            </w:r>
          </w:p>
        </w:tc>
        <w:tc>
          <w:tcPr>
            <w:tcW w:w="5618" w:type="dxa"/>
            <w:shd w:val="clear" w:color="auto" w:fill="auto"/>
          </w:tcPr>
          <w:p w14:paraId="702E82F3" w14:textId="22724D0F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Updated for republication </w:t>
            </w:r>
          </w:p>
        </w:tc>
      </w:tr>
      <w:tr w:rsidR="00FF051C" w:rsidRPr="002F09A9" w14:paraId="0E11AFD7" w14:textId="77777777" w:rsidTr="00FF051C">
        <w:tc>
          <w:tcPr>
            <w:tcW w:w="1120" w:type="dxa"/>
            <w:shd w:val="clear" w:color="auto" w:fill="auto"/>
          </w:tcPr>
          <w:p w14:paraId="3639634D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52A35A23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C5D066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  <w:shd w:val="clear" w:color="auto" w:fill="auto"/>
          </w:tcPr>
          <w:p w14:paraId="42D8B12C" w14:textId="77777777" w:rsidR="00FF051C" w:rsidRPr="002F09A9" w:rsidRDefault="00FF051C" w:rsidP="009C71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2273F39" w14:textId="29C292CB" w:rsidR="008276C7" w:rsidRPr="00E11516" w:rsidRDefault="008276C7" w:rsidP="008276C7">
      <w:pPr>
        <w:tabs>
          <w:tab w:val="left" w:pos="8980"/>
        </w:tabs>
        <w:rPr>
          <w:sz w:val="22"/>
          <w:szCs w:val="22"/>
        </w:rPr>
      </w:pPr>
    </w:p>
    <w:sectPr w:rsidR="008276C7" w:rsidRPr="00E11516" w:rsidSect="00EE6AD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894" w:right="1041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1204" w14:textId="77777777" w:rsidR="00A908BC" w:rsidRDefault="00A908BC" w:rsidP="00A90BE2">
      <w:r>
        <w:separator/>
      </w:r>
    </w:p>
    <w:p w14:paraId="698A08E7" w14:textId="77777777" w:rsidR="00A908BC" w:rsidRDefault="00A908BC" w:rsidP="00A90BE2"/>
    <w:p w14:paraId="6F8483DF" w14:textId="77777777" w:rsidR="00A908BC" w:rsidRDefault="00A908BC" w:rsidP="00A90BE2"/>
  </w:endnote>
  <w:endnote w:type="continuationSeparator" w:id="0">
    <w:p w14:paraId="7BC7557E" w14:textId="77777777" w:rsidR="00A908BC" w:rsidRDefault="00A908BC" w:rsidP="00A90BE2">
      <w:r>
        <w:continuationSeparator/>
      </w:r>
    </w:p>
    <w:p w14:paraId="2927AC20" w14:textId="77777777" w:rsidR="00A908BC" w:rsidRDefault="00A908BC" w:rsidP="00A90BE2"/>
    <w:p w14:paraId="72030A15" w14:textId="77777777" w:rsidR="00A908BC" w:rsidRDefault="00A908BC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6"/>
          <w:gridCol w:w="3311"/>
          <w:gridCol w:w="3272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479E8F76" w:rsidR="00385552" w:rsidRPr="00FF051C" w:rsidRDefault="00FF051C" w:rsidP="001867E6">
        <w:pPr>
          <w:pStyle w:val="Footer"/>
          <w:rPr>
            <w:sz w:val="22"/>
            <w:szCs w:val="22"/>
          </w:rPr>
        </w:pPr>
        <w:r>
          <w:t>V0.2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D723A2">
          <w:rPr>
            <w:noProof/>
            <w:sz w:val="22"/>
            <w:szCs w:val="22"/>
          </w:rPr>
          <w:t>7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D723A2">
          <w:rPr>
            <w:noProof/>
            <w:sz w:val="22"/>
            <w:szCs w:val="22"/>
          </w:rPr>
          <w:t>7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10"/>
      <w:gridCol w:w="2564"/>
      <w:gridCol w:w="439"/>
      <w:gridCol w:w="3062"/>
    </w:tblGrid>
    <w:tr w:rsidR="00EE6AD3" w14:paraId="27CE84EB" w14:textId="77777777" w:rsidTr="00EB111A">
      <w:tc>
        <w:tcPr>
          <w:tcW w:w="3295" w:type="dxa"/>
          <w:gridSpan w:val="2"/>
        </w:tcPr>
        <w:p w14:paraId="4DCF2119" w14:textId="245CAC7E" w:rsidR="00EE6AD3" w:rsidRDefault="00EE6AD3" w:rsidP="00EE6AD3">
          <w:pPr>
            <w:pStyle w:val="Footer"/>
          </w:pPr>
        </w:p>
      </w:tc>
      <w:tc>
        <w:tcPr>
          <w:tcW w:w="3003" w:type="dxa"/>
          <w:gridSpan w:val="2"/>
        </w:tcPr>
        <w:p w14:paraId="1E35AC07" w14:textId="0F88E08B" w:rsidR="00EE6AD3" w:rsidRDefault="00EE6AD3" w:rsidP="00EE6AD3">
          <w:pPr>
            <w:pStyle w:val="Footer"/>
          </w:pPr>
        </w:p>
      </w:tc>
      <w:tc>
        <w:tcPr>
          <w:tcW w:w="3062" w:type="dxa"/>
          <w:vAlign w:val="center"/>
        </w:tcPr>
        <w:p w14:paraId="0C154A42" w14:textId="15608897" w:rsidR="00EE6AD3" w:rsidRDefault="00EE6AD3" w:rsidP="00EE6AD3">
          <w:pPr>
            <w:pStyle w:val="Footer"/>
          </w:pPr>
        </w:p>
      </w:tc>
    </w:tr>
    <w:tr w:rsidR="00EE6AD3" w14:paraId="7163D9DB" w14:textId="77777777" w:rsidTr="00EB111A">
      <w:tc>
        <w:tcPr>
          <w:tcW w:w="3085" w:type="dxa"/>
        </w:tcPr>
        <w:p w14:paraId="38CDF507" w14:textId="12522DF3" w:rsidR="00EE6AD3" w:rsidRDefault="00FF051C" w:rsidP="00EE6AD3">
          <w:pPr>
            <w:pStyle w:val="Footer"/>
            <w:jc w:val="both"/>
            <w:rPr>
              <w:sz w:val="4"/>
              <w:szCs w:val="4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86912" behindDoc="0" locked="0" layoutInCell="1" allowOverlap="1" wp14:anchorId="103A3381" wp14:editId="71610AFE">
                <wp:simplePos x="0" y="0"/>
                <wp:positionH relativeFrom="column">
                  <wp:posOffset>-345325</wp:posOffset>
                </wp:positionH>
                <wp:positionV relativeFrom="paragraph">
                  <wp:posOffset>-135890</wp:posOffset>
                </wp:positionV>
                <wp:extent cx="960582" cy="488855"/>
                <wp:effectExtent l="0" t="0" r="5080" b="0"/>
                <wp:wrapNone/>
                <wp:docPr id="1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055" cy="52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74" w:type="dxa"/>
          <w:gridSpan w:val="2"/>
        </w:tcPr>
        <w:p w14:paraId="503DD639" w14:textId="1D82BB26" w:rsidR="00EE6AD3" w:rsidRDefault="00EE6AD3" w:rsidP="00EE6AD3">
          <w:pPr>
            <w:pStyle w:val="Footer"/>
            <w:jc w:val="center"/>
            <w:rPr>
              <w:sz w:val="4"/>
              <w:szCs w:val="4"/>
            </w:rPr>
          </w:pPr>
          <w:r w:rsidRPr="001867E6">
            <w:rPr>
              <w:sz w:val="22"/>
              <w:szCs w:val="22"/>
            </w:rPr>
            <w:t xml:space="preserve">Page </w:t>
          </w:r>
          <w:r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PAGE </w:instrText>
          </w:r>
          <w:r w:rsidRPr="001867E6">
            <w:rPr>
              <w:sz w:val="22"/>
              <w:szCs w:val="22"/>
            </w:rPr>
            <w:fldChar w:fldCharType="separate"/>
          </w:r>
          <w:r w:rsidR="00D723A2">
            <w:rPr>
              <w:noProof/>
              <w:sz w:val="22"/>
              <w:szCs w:val="22"/>
            </w:rPr>
            <w:t>1</w:t>
          </w:r>
          <w:r w:rsidRPr="001867E6">
            <w:rPr>
              <w:sz w:val="22"/>
              <w:szCs w:val="22"/>
            </w:rPr>
            <w:fldChar w:fldCharType="end"/>
          </w:r>
          <w:r w:rsidRPr="001867E6">
            <w:rPr>
              <w:sz w:val="22"/>
              <w:szCs w:val="22"/>
            </w:rPr>
            <w:t xml:space="preserve"> of </w:t>
          </w:r>
          <w:r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NUMPAGES  </w:instrText>
          </w:r>
          <w:r w:rsidRPr="001867E6">
            <w:rPr>
              <w:sz w:val="22"/>
              <w:szCs w:val="22"/>
            </w:rPr>
            <w:fldChar w:fldCharType="separate"/>
          </w:r>
          <w:r w:rsidR="00D723A2">
            <w:rPr>
              <w:noProof/>
              <w:sz w:val="22"/>
              <w:szCs w:val="22"/>
            </w:rPr>
            <w:t>4</w:t>
          </w:r>
          <w:r w:rsidRPr="001867E6">
            <w:rPr>
              <w:sz w:val="22"/>
              <w:szCs w:val="22"/>
            </w:rPr>
            <w:fldChar w:fldCharType="end"/>
          </w:r>
        </w:p>
      </w:tc>
      <w:tc>
        <w:tcPr>
          <w:tcW w:w="3501" w:type="dxa"/>
          <w:gridSpan w:val="2"/>
        </w:tcPr>
        <w:p w14:paraId="6F5029E3" w14:textId="42C7C5A9" w:rsidR="00EE6AD3" w:rsidRDefault="00EE6AD3" w:rsidP="00EE6AD3">
          <w:pPr>
            <w:pStyle w:val="Footer"/>
            <w:rPr>
              <w:sz w:val="4"/>
              <w:szCs w:val="4"/>
            </w:rPr>
          </w:pPr>
        </w:p>
      </w:tc>
    </w:tr>
  </w:tbl>
  <w:p w14:paraId="62073DA2" w14:textId="04F6B612" w:rsidR="001867E6" w:rsidRDefault="00E63B97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87936" behindDoc="0" locked="0" layoutInCell="1" allowOverlap="1" wp14:anchorId="7B4E16DE" wp14:editId="6CF26CF4">
          <wp:simplePos x="0" y="0"/>
          <wp:positionH relativeFrom="margin">
            <wp:posOffset>5773074</wp:posOffset>
          </wp:positionH>
          <wp:positionV relativeFrom="paragraph">
            <wp:posOffset>-369743</wp:posOffset>
          </wp:positionV>
          <wp:extent cx="905163" cy="470535"/>
          <wp:effectExtent l="0" t="0" r="9525" b="12065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08" cy="47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C945" w14:textId="77777777" w:rsidR="00A908BC" w:rsidRDefault="00A908BC" w:rsidP="00A90BE2">
      <w:r>
        <w:separator/>
      </w:r>
    </w:p>
    <w:p w14:paraId="1BA72965" w14:textId="77777777" w:rsidR="00A908BC" w:rsidRDefault="00A908BC" w:rsidP="00A90BE2"/>
    <w:p w14:paraId="76EBCC8C" w14:textId="77777777" w:rsidR="00A908BC" w:rsidRDefault="00A908BC" w:rsidP="00A90BE2"/>
  </w:footnote>
  <w:footnote w:type="continuationSeparator" w:id="0">
    <w:p w14:paraId="29FE376C" w14:textId="77777777" w:rsidR="00A908BC" w:rsidRDefault="00A908BC" w:rsidP="00A90BE2">
      <w:r>
        <w:continuationSeparator/>
      </w:r>
    </w:p>
    <w:p w14:paraId="18A0EA3A" w14:textId="77777777" w:rsidR="00A908BC" w:rsidRDefault="00A908BC" w:rsidP="00A90BE2"/>
    <w:p w14:paraId="70466B30" w14:textId="77777777" w:rsidR="00A908BC" w:rsidRDefault="00A908BC" w:rsidP="00A90BE2"/>
  </w:footnote>
  <w:footnote w:id="1">
    <w:p w14:paraId="1CF21AE9" w14:textId="0A97D44D" w:rsidR="00282B8F" w:rsidRDefault="00282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s1"/>
          <w:rFonts w:asciiTheme="minorHAnsi" w:hAnsiTheme="minorHAnsi"/>
          <w:sz w:val="22"/>
          <w:szCs w:val="22"/>
        </w:rPr>
        <w:t xml:space="preserve">The British Fencing </w:t>
      </w:r>
      <w:r w:rsidRPr="00E11516">
        <w:rPr>
          <w:rStyle w:val="s1"/>
          <w:rFonts w:asciiTheme="minorHAnsi" w:hAnsiTheme="minorHAnsi"/>
          <w:sz w:val="22"/>
          <w:szCs w:val="22"/>
        </w:rPr>
        <w:t>safety committee allow non- 350N or 800N trousers/breeches on young competitors. See page 10 of the Standards and Safety Guidelines.</w:t>
      </w:r>
    </w:p>
  </w:footnote>
  <w:footnote w:id="2">
    <w:p w14:paraId="6DB8E139" w14:textId="7F92434F" w:rsidR="00282B8F" w:rsidRDefault="00282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516">
        <w:rPr>
          <w:rStyle w:val="s1"/>
          <w:rFonts w:asciiTheme="minorHAnsi" w:hAnsiTheme="minorHAnsi"/>
          <w:sz w:val="22"/>
          <w:szCs w:val="22"/>
        </w:rPr>
        <w:t>It is recommended that girls wear a chest protector from the age of ten.</w:t>
      </w:r>
    </w:p>
  </w:footnote>
  <w:footnote w:id="3">
    <w:p w14:paraId="6D704F99" w14:textId="6262475D" w:rsidR="00282B8F" w:rsidRDefault="00282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516">
        <w:rPr>
          <w:rStyle w:val="s1"/>
          <w:rFonts w:asciiTheme="minorHAnsi" w:hAnsiTheme="minorHAnsi"/>
          <w:sz w:val="22"/>
          <w:szCs w:val="22"/>
        </w:rPr>
        <w:t>for an infringement to have been committed.</w:t>
      </w:r>
    </w:p>
  </w:footnote>
  <w:footnote w:id="4">
    <w:p w14:paraId="50002F65" w14:textId="316274D6" w:rsidR="00282B8F" w:rsidRDefault="00282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516">
        <w:rPr>
          <w:rStyle w:val="s1"/>
          <w:rFonts w:asciiTheme="minorHAnsi" w:hAnsiTheme="minorHAnsi"/>
          <w:sz w:val="22"/>
          <w:szCs w:val="22"/>
        </w:rPr>
        <w:t>If during normal fencing, the competitors should be replaced on guard at fencing distance, a competitor cannot be placed behind the rear line. The opponent then must give ground.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CE67" w14:textId="7F4EBCC5" w:rsidR="009312BF" w:rsidRPr="00FF051C" w:rsidRDefault="00FF051C" w:rsidP="001867E6">
    <w:pPr>
      <w:jc w:val="center"/>
      <w:rPr>
        <w:rFonts w:asciiTheme="majorHAnsi" w:hAnsiTheme="majorHAnsi"/>
      </w:rPr>
    </w:pPr>
    <w:r w:rsidRPr="00FF051C">
      <w:t>British Fencing Referee Education Level 1&amp;2 Preliminary Reading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tblLook w:val="04A0" w:firstRow="1" w:lastRow="0" w:firstColumn="1" w:lastColumn="0" w:noHBand="0" w:noVBand="1"/>
    </w:tblPr>
    <w:tblGrid>
      <w:gridCol w:w="4144"/>
      <w:gridCol w:w="2438"/>
      <w:gridCol w:w="3243"/>
    </w:tblGrid>
    <w:tr w:rsidR="000D0C1B" w:rsidRPr="00165BD1" w14:paraId="02CCF0F8" w14:textId="77777777" w:rsidTr="000D0C1B">
      <w:trPr>
        <w:trHeight w:val="565"/>
      </w:trPr>
      <w:tc>
        <w:tcPr>
          <w:tcW w:w="4144" w:type="dxa"/>
          <w:shd w:val="clear" w:color="auto" w:fill="auto"/>
        </w:tcPr>
        <w:p w14:paraId="78FC6737" w14:textId="260C9D10" w:rsidR="001867E6" w:rsidRPr="00165BD1" w:rsidRDefault="00ED6AC7" w:rsidP="001867E6">
          <w:pPr>
            <w:pStyle w:val="BodyText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4CF24820" wp14:editId="6984670D">
                <wp:extent cx="1600200" cy="70335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  <w:shd w:val="clear" w:color="auto" w:fill="auto"/>
        </w:tcPr>
        <w:p w14:paraId="0610B1E1" w14:textId="0339D9E5" w:rsidR="001867E6" w:rsidRPr="00165BD1" w:rsidRDefault="001867E6" w:rsidP="001867E6"/>
      </w:tc>
      <w:tc>
        <w:tcPr>
          <w:tcW w:w="3243" w:type="dxa"/>
          <w:shd w:val="clear" w:color="auto" w:fill="auto"/>
        </w:tcPr>
        <w:p w14:paraId="4984B2D2" w14:textId="5D68CA9B" w:rsidR="001867E6" w:rsidRPr="00165BD1" w:rsidRDefault="00ED6AC7" w:rsidP="00ED6AC7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US" w:eastAsia="en-US" w:bidi="ar-SA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EFA6591" wp14:editId="3A73CADC">
                    <wp:simplePos x="0" y="0"/>
                    <wp:positionH relativeFrom="column">
                      <wp:posOffset>961504</wp:posOffset>
                    </wp:positionH>
                    <wp:positionV relativeFrom="paragraph">
                      <wp:posOffset>46355</wp:posOffset>
                    </wp:positionV>
                    <wp:extent cx="1293091" cy="701964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3091" cy="7019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8E36F2" w14:textId="23B51CA5" w:rsidR="00ED6AC7" w:rsidRPr="00ED6AC7" w:rsidRDefault="00ED6AC7" w:rsidP="00ED6AC7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04CF9607" w14:textId="77777777" w:rsidR="00ED6AC7" w:rsidRPr="00ED6AC7" w:rsidRDefault="00ED6AC7" w:rsidP="00ED6AC7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258E2D5" w14:textId="2ABB412B" w:rsidR="00ED6AC7" w:rsidRPr="00ED6AC7" w:rsidRDefault="00ED6AC7" w:rsidP="00ED6AC7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FA659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5.7pt;margin-top:3.65pt;width:101.8pt;height: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" filled="f" stroked="f">
                    <v:textbox>
                      <w:txbxContent>
                        <w:p w14:paraId="5D8E36F2" w14:textId="23B51CA5" w:rsidR="00ED6AC7" w:rsidRPr="00ED6AC7" w:rsidRDefault="00ED6AC7" w:rsidP="00ED6AC7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04CF9607" w14:textId="77777777" w:rsidR="00ED6AC7" w:rsidRPr="00ED6AC7" w:rsidRDefault="00ED6AC7" w:rsidP="00ED6AC7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4258E2D5" w14:textId="2ABB412B" w:rsidR="00ED6AC7" w:rsidRPr="00ED6AC7" w:rsidRDefault="00ED6AC7" w:rsidP="00ED6AC7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4EBB118F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EFF"/>
    <w:multiLevelType w:val="hybridMultilevel"/>
    <w:tmpl w:val="3EFEE50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FAD1BEE"/>
    <w:multiLevelType w:val="hybridMultilevel"/>
    <w:tmpl w:val="4CFA689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56872FD"/>
    <w:multiLevelType w:val="hybridMultilevel"/>
    <w:tmpl w:val="7B2A6FF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4">
    <w:nsid w:val="210024AD"/>
    <w:multiLevelType w:val="hybridMultilevel"/>
    <w:tmpl w:val="24203EE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24CC70A8"/>
    <w:multiLevelType w:val="hybridMultilevel"/>
    <w:tmpl w:val="19B2302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9C3497C"/>
    <w:multiLevelType w:val="hybridMultilevel"/>
    <w:tmpl w:val="D74AD1E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B274019"/>
    <w:multiLevelType w:val="hybridMultilevel"/>
    <w:tmpl w:val="B27E226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DB95AB1"/>
    <w:multiLevelType w:val="hybridMultilevel"/>
    <w:tmpl w:val="A0186B6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DAA57BF"/>
    <w:multiLevelType w:val="hybridMultilevel"/>
    <w:tmpl w:val="8CDC527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E5222EA"/>
    <w:multiLevelType w:val="hybridMultilevel"/>
    <w:tmpl w:val="3818475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41077B69"/>
    <w:multiLevelType w:val="hybridMultilevel"/>
    <w:tmpl w:val="2DCC6FF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3D926A0"/>
    <w:multiLevelType w:val="hybridMultilevel"/>
    <w:tmpl w:val="742083D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52681942"/>
    <w:multiLevelType w:val="hybridMultilevel"/>
    <w:tmpl w:val="593E38B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532A4BFB"/>
    <w:multiLevelType w:val="hybridMultilevel"/>
    <w:tmpl w:val="5FC43CA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0C246D2"/>
    <w:multiLevelType w:val="hybridMultilevel"/>
    <w:tmpl w:val="9C8E9D1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2594F30"/>
    <w:multiLevelType w:val="hybridMultilevel"/>
    <w:tmpl w:val="A94C3C2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6439253A"/>
    <w:multiLevelType w:val="hybridMultilevel"/>
    <w:tmpl w:val="A5984E9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70DC0474"/>
    <w:multiLevelType w:val="hybridMultilevel"/>
    <w:tmpl w:val="7D98A49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771B208F"/>
    <w:multiLevelType w:val="hybridMultilevel"/>
    <w:tmpl w:val="08DC3E9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7A427C7A"/>
    <w:multiLevelType w:val="hybridMultilevel"/>
    <w:tmpl w:val="AB0ED52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7B6F28CF"/>
    <w:multiLevelType w:val="hybridMultilevel"/>
    <w:tmpl w:val="D6AC20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21"/>
  </w:num>
  <w:num w:numId="12">
    <w:abstractNumId w:val="6"/>
  </w:num>
  <w:num w:numId="13">
    <w:abstractNumId w:val="7"/>
  </w:num>
  <w:num w:numId="14">
    <w:abstractNumId w:val="17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2"/>
  </w:num>
  <w:num w:numId="21">
    <w:abstractNumId w:val="11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049B2"/>
    <w:rsid w:val="00021D07"/>
    <w:rsid w:val="00064F80"/>
    <w:rsid w:val="00066224"/>
    <w:rsid w:val="00082C3F"/>
    <w:rsid w:val="000D0C1B"/>
    <w:rsid w:val="00102B40"/>
    <w:rsid w:val="0014052D"/>
    <w:rsid w:val="00142796"/>
    <w:rsid w:val="00165BD1"/>
    <w:rsid w:val="001867E6"/>
    <w:rsid w:val="00195563"/>
    <w:rsid w:val="001A4650"/>
    <w:rsid w:val="001C16AB"/>
    <w:rsid w:val="001E374A"/>
    <w:rsid w:val="00223419"/>
    <w:rsid w:val="00237ECC"/>
    <w:rsid w:val="00263F8B"/>
    <w:rsid w:val="00275EB4"/>
    <w:rsid w:val="00282B8F"/>
    <w:rsid w:val="00283A6B"/>
    <w:rsid w:val="002B18B4"/>
    <w:rsid w:val="002C08C8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95AA4"/>
    <w:rsid w:val="003A6AF9"/>
    <w:rsid w:val="003C2C49"/>
    <w:rsid w:val="003E1F33"/>
    <w:rsid w:val="003F73BE"/>
    <w:rsid w:val="0044446A"/>
    <w:rsid w:val="00446E9F"/>
    <w:rsid w:val="00456D1D"/>
    <w:rsid w:val="00464BB3"/>
    <w:rsid w:val="004768A1"/>
    <w:rsid w:val="004910B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0C77"/>
    <w:rsid w:val="00554E53"/>
    <w:rsid w:val="00566073"/>
    <w:rsid w:val="00567266"/>
    <w:rsid w:val="005B11A0"/>
    <w:rsid w:val="005B4D8B"/>
    <w:rsid w:val="005C05E3"/>
    <w:rsid w:val="005E1610"/>
    <w:rsid w:val="006140AC"/>
    <w:rsid w:val="0062795F"/>
    <w:rsid w:val="00636DCF"/>
    <w:rsid w:val="00652D93"/>
    <w:rsid w:val="00667DD1"/>
    <w:rsid w:val="0067013B"/>
    <w:rsid w:val="006C56E3"/>
    <w:rsid w:val="006D2691"/>
    <w:rsid w:val="006E71E2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E7D7E"/>
    <w:rsid w:val="007F0A99"/>
    <w:rsid w:val="007F270A"/>
    <w:rsid w:val="007F7458"/>
    <w:rsid w:val="00824250"/>
    <w:rsid w:val="008276C7"/>
    <w:rsid w:val="008328A4"/>
    <w:rsid w:val="00832C10"/>
    <w:rsid w:val="00835EDF"/>
    <w:rsid w:val="00847654"/>
    <w:rsid w:val="00885881"/>
    <w:rsid w:val="00890220"/>
    <w:rsid w:val="008B0997"/>
    <w:rsid w:val="008B1276"/>
    <w:rsid w:val="008C6E97"/>
    <w:rsid w:val="00906A8A"/>
    <w:rsid w:val="00926380"/>
    <w:rsid w:val="009312BF"/>
    <w:rsid w:val="009C18A2"/>
    <w:rsid w:val="00A01852"/>
    <w:rsid w:val="00A05777"/>
    <w:rsid w:val="00A11399"/>
    <w:rsid w:val="00A202CE"/>
    <w:rsid w:val="00A32FC4"/>
    <w:rsid w:val="00A57A4A"/>
    <w:rsid w:val="00A908BC"/>
    <w:rsid w:val="00A90BE2"/>
    <w:rsid w:val="00AC10D7"/>
    <w:rsid w:val="00AD269A"/>
    <w:rsid w:val="00B01BEB"/>
    <w:rsid w:val="00B11697"/>
    <w:rsid w:val="00B16072"/>
    <w:rsid w:val="00B17020"/>
    <w:rsid w:val="00B22C9F"/>
    <w:rsid w:val="00B36A88"/>
    <w:rsid w:val="00B453ED"/>
    <w:rsid w:val="00B66C2D"/>
    <w:rsid w:val="00B71EF8"/>
    <w:rsid w:val="00B8170A"/>
    <w:rsid w:val="00B82670"/>
    <w:rsid w:val="00BA6B03"/>
    <w:rsid w:val="00BB5E53"/>
    <w:rsid w:val="00C0337F"/>
    <w:rsid w:val="00C201ED"/>
    <w:rsid w:val="00C21703"/>
    <w:rsid w:val="00C23A36"/>
    <w:rsid w:val="00C36B57"/>
    <w:rsid w:val="00C450E3"/>
    <w:rsid w:val="00C67CEE"/>
    <w:rsid w:val="00C710DD"/>
    <w:rsid w:val="00C971D5"/>
    <w:rsid w:val="00CA78CA"/>
    <w:rsid w:val="00CC475E"/>
    <w:rsid w:val="00CC6F72"/>
    <w:rsid w:val="00CD22EF"/>
    <w:rsid w:val="00CF311B"/>
    <w:rsid w:val="00D10D7F"/>
    <w:rsid w:val="00D148A0"/>
    <w:rsid w:val="00D26224"/>
    <w:rsid w:val="00D44A9D"/>
    <w:rsid w:val="00D71B35"/>
    <w:rsid w:val="00D723A2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11516"/>
    <w:rsid w:val="00E12B71"/>
    <w:rsid w:val="00E52BCB"/>
    <w:rsid w:val="00E63B97"/>
    <w:rsid w:val="00E65D1C"/>
    <w:rsid w:val="00E74EB7"/>
    <w:rsid w:val="00E84ABF"/>
    <w:rsid w:val="00E855D1"/>
    <w:rsid w:val="00E96737"/>
    <w:rsid w:val="00EA4EC4"/>
    <w:rsid w:val="00EB3746"/>
    <w:rsid w:val="00ED6AC7"/>
    <w:rsid w:val="00EE1165"/>
    <w:rsid w:val="00EE2D29"/>
    <w:rsid w:val="00EE6AD3"/>
    <w:rsid w:val="00EF18F9"/>
    <w:rsid w:val="00EF1FA0"/>
    <w:rsid w:val="00F20758"/>
    <w:rsid w:val="00F24957"/>
    <w:rsid w:val="00F26BB5"/>
    <w:rsid w:val="00F31144"/>
    <w:rsid w:val="00F3220F"/>
    <w:rsid w:val="00F35652"/>
    <w:rsid w:val="00F42F98"/>
    <w:rsid w:val="00F45A39"/>
    <w:rsid w:val="00F51B05"/>
    <w:rsid w:val="00F60551"/>
    <w:rsid w:val="00F64788"/>
    <w:rsid w:val="00F7387F"/>
    <w:rsid w:val="00F90FB5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53DCA9CD-D3CD-4D84-A753-500082E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1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paragraph" w:customStyle="1" w:styleId="p1">
    <w:name w:val="p1"/>
    <w:basedOn w:val="Normal"/>
    <w:rsid w:val="00B453ED"/>
    <w:pPr>
      <w:widowControl/>
      <w:suppressAutoHyphens w:val="0"/>
      <w:spacing w:before="0" w:after="0"/>
      <w:ind w:left="-3" w:right="0"/>
      <w:jc w:val="center"/>
    </w:pPr>
    <w:rPr>
      <w:rFonts w:ascii="Arial" w:hAnsi="Arial" w:cs="Arial"/>
      <w:sz w:val="23"/>
      <w:szCs w:val="23"/>
      <w:lang w:eastAsia="en-US" w:bidi="ar-SA"/>
    </w:rPr>
  </w:style>
  <w:style w:type="paragraph" w:customStyle="1" w:styleId="p2">
    <w:name w:val="p2"/>
    <w:basedOn w:val="Normal"/>
    <w:rsid w:val="00B453ED"/>
    <w:pPr>
      <w:widowControl/>
      <w:suppressAutoHyphens w:val="0"/>
      <w:spacing w:before="0" w:after="0"/>
      <w:ind w:left="-3" w:right="0"/>
    </w:pPr>
    <w:rPr>
      <w:rFonts w:ascii="Arial" w:hAnsi="Arial" w:cs="Arial"/>
      <w:sz w:val="17"/>
      <w:szCs w:val="17"/>
      <w:lang w:eastAsia="en-US" w:bidi="ar-SA"/>
    </w:rPr>
  </w:style>
  <w:style w:type="paragraph" w:customStyle="1" w:styleId="p3">
    <w:name w:val="p3"/>
    <w:basedOn w:val="Normal"/>
    <w:rsid w:val="00B453ED"/>
    <w:pPr>
      <w:widowControl/>
      <w:suppressAutoHyphens w:val="0"/>
      <w:spacing w:before="0" w:after="0"/>
      <w:ind w:left="-3" w:right="0"/>
    </w:pPr>
    <w:rPr>
      <w:rFonts w:ascii="Arial" w:hAnsi="Arial" w:cs="Arial"/>
      <w:color w:val="A7A7A7"/>
      <w:sz w:val="17"/>
      <w:szCs w:val="17"/>
      <w:lang w:eastAsia="en-US" w:bidi="ar-SA"/>
    </w:rPr>
  </w:style>
  <w:style w:type="paragraph" w:customStyle="1" w:styleId="p4">
    <w:name w:val="p4"/>
    <w:basedOn w:val="Normal"/>
    <w:rsid w:val="00B453ED"/>
    <w:pPr>
      <w:widowControl/>
      <w:suppressAutoHyphens w:val="0"/>
      <w:spacing w:before="0" w:after="0"/>
      <w:ind w:left="-3" w:right="0"/>
    </w:pPr>
    <w:rPr>
      <w:rFonts w:ascii="Times New Roman" w:hAnsi="Times New Roman"/>
      <w:sz w:val="17"/>
      <w:szCs w:val="17"/>
      <w:lang w:eastAsia="en-US" w:bidi="ar-SA"/>
    </w:rPr>
  </w:style>
  <w:style w:type="paragraph" w:customStyle="1" w:styleId="p5">
    <w:name w:val="p5"/>
    <w:basedOn w:val="Normal"/>
    <w:rsid w:val="00B453ED"/>
    <w:pPr>
      <w:widowControl/>
      <w:suppressAutoHyphens w:val="0"/>
      <w:spacing w:before="0" w:after="0"/>
      <w:ind w:right="0"/>
    </w:pPr>
    <w:rPr>
      <w:rFonts w:ascii="Times New Roman" w:hAnsi="Times New Roman"/>
      <w:sz w:val="17"/>
      <w:szCs w:val="17"/>
      <w:lang w:eastAsia="en-US" w:bidi="ar-SA"/>
    </w:rPr>
  </w:style>
  <w:style w:type="paragraph" w:customStyle="1" w:styleId="p6">
    <w:name w:val="p6"/>
    <w:basedOn w:val="Normal"/>
    <w:rsid w:val="00B453ED"/>
    <w:pPr>
      <w:widowControl/>
      <w:suppressAutoHyphens w:val="0"/>
      <w:spacing w:before="0" w:after="0"/>
      <w:ind w:left="-3" w:right="0"/>
    </w:pPr>
    <w:rPr>
      <w:rFonts w:ascii="Arial" w:hAnsi="Arial" w:cs="Arial"/>
      <w:sz w:val="21"/>
      <w:szCs w:val="21"/>
      <w:lang w:eastAsia="en-US" w:bidi="ar-SA"/>
    </w:rPr>
  </w:style>
  <w:style w:type="paragraph" w:customStyle="1" w:styleId="p7">
    <w:name w:val="p7"/>
    <w:basedOn w:val="Normal"/>
    <w:rsid w:val="00B453ED"/>
    <w:pPr>
      <w:widowControl/>
      <w:suppressAutoHyphens w:val="0"/>
      <w:spacing w:before="0" w:after="0"/>
      <w:ind w:left="-3" w:right="0"/>
    </w:pPr>
    <w:rPr>
      <w:rFonts w:ascii="Arial" w:hAnsi="Arial" w:cs="Arial"/>
      <w:color w:val="FF2600"/>
      <w:sz w:val="17"/>
      <w:szCs w:val="17"/>
      <w:lang w:eastAsia="en-US" w:bidi="ar-SA"/>
    </w:rPr>
  </w:style>
  <w:style w:type="paragraph" w:customStyle="1" w:styleId="p8">
    <w:name w:val="p8"/>
    <w:basedOn w:val="Normal"/>
    <w:rsid w:val="00B453ED"/>
    <w:pPr>
      <w:widowControl/>
      <w:suppressAutoHyphens w:val="0"/>
      <w:spacing w:before="0" w:after="0"/>
      <w:ind w:left="-3" w:right="0"/>
    </w:pPr>
    <w:rPr>
      <w:rFonts w:ascii="Arial" w:hAnsi="Arial" w:cs="Arial"/>
      <w:sz w:val="17"/>
      <w:szCs w:val="17"/>
      <w:lang w:eastAsia="en-US" w:bidi="ar-SA"/>
    </w:rPr>
  </w:style>
  <w:style w:type="character" w:customStyle="1" w:styleId="s2">
    <w:name w:val="s2"/>
    <w:basedOn w:val="DefaultParagraphFont"/>
    <w:rsid w:val="00B453ED"/>
    <w:rPr>
      <w:rFonts w:ascii="Courier New" w:hAnsi="Courier New" w:cs="Courier New" w:hint="default"/>
      <w:sz w:val="17"/>
      <w:szCs w:val="17"/>
    </w:rPr>
  </w:style>
  <w:style w:type="character" w:customStyle="1" w:styleId="s3">
    <w:name w:val="s3"/>
    <w:basedOn w:val="DefaultParagraphFont"/>
    <w:rsid w:val="00B453ED"/>
    <w:rPr>
      <w:color w:val="FF2600"/>
    </w:rPr>
  </w:style>
  <w:style w:type="character" w:customStyle="1" w:styleId="s4">
    <w:name w:val="s4"/>
    <w:basedOn w:val="DefaultParagraphFont"/>
    <w:rsid w:val="00B453ED"/>
    <w:rPr>
      <w:strike/>
    </w:rPr>
  </w:style>
  <w:style w:type="character" w:customStyle="1" w:styleId="s5">
    <w:name w:val="s5"/>
    <w:basedOn w:val="DefaultParagraphFont"/>
    <w:rsid w:val="00B453ED"/>
    <w:rPr>
      <w:color w:val="FF2600"/>
    </w:rPr>
  </w:style>
  <w:style w:type="character" w:customStyle="1" w:styleId="s6">
    <w:name w:val="s6"/>
    <w:basedOn w:val="DefaultParagraphFont"/>
    <w:rsid w:val="00B453ED"/>
    <w:rPr>
      <w:strike/>
    </w:rPr>
  </w:style>
  <w:style w:type="character" w:customStyle="1" w:styleId="s7">
    <w:name w:val="s7"/>
    <w:basedOn w:val="DefaultParagraphFont"/>
    <w:rsid w:val="00B453ED"/>
    <w:rPr>
      <w:rFonts w:ascii="Courier New" w:hAnsi="Courier New" w:cs="Courier New" w:hint="default"/>
      <w:sz w:val="17"/>
      <w:szCs w:val="17"/>
    </w:rPr>
  </w:style>
  <w:style w:type="character" w:customStyle="1" w:styleId="s8">
    <w:name w:val="s8"/>
    <w:basedOn w:val="DefaultParagraphFont"/>
    <w:rsid w:val="00B453ED"/>
    <w:rPr>
      <w:rFonts w:ascii="Times New Roman" w:hAnsi="Times New Roman" w:cs="Times New Roman" w:hint="default"/>
      <w:sz w:val="17"/>
      <w:szCs w:val="17"/>
    </w:rPr>
  </w:style>
  <w:style w:type="character" w:customStyle="1" w:styleId="s9">
    <w:name w:val="s9"/>
    <w:basedOn w:val="DefaultParagraphFont"/>
    <w:rsid w:val="00B453ED"/>
    <w:rPr>
      <w:rFonts w:ascii="Times New Roman" w:hAnsi="Times New Roman" w:cs="Times New Roman" w:hint="default"/>
      <w:sz w:val="17"/>
      <w:szCs w:val="17"/>
    </w:rPr>
  </w:style>
  <w:style w:type="character" w:customStyle="1" w:styleId="s10">
    <w:name w:val="s10"/>
    <w:basedOn w:val="DefaultParagraphFont"/>
    <w:rsid w:val="00B453ED"/>
    <w:rPr>
      <w:color w:val="000000"/>
    </w:rPr>
  </w:style>
  <w:style w:type="character" w:customStyle="1" w:styleId="s11">
    <w:name w:val="s11"/>
    <w:basedOn w:val="DefaultParagraphFont"/>
    <w:rsid w:val="00B453ED"/>
    <w:rPr>
      <w:rFonts w:ascii="Times New Roman" w:hAnsi="Times New Roman" w:cs="Times New Roman" w:hint="default"/>
      <w:color w:val="FF2600"/>
      <w:sz w:val="17"/>
      <w:szCs w:val="17"/>
    </w:rPr>
  </w:style>
  <w:style w:type="character" w:customStyle="1" w:styleId="s12">
    <w:name w:val="s12"/>
    <w:basedOn w:val="DefaultParagraphFont"/>
    <w:rsid w:val="00B453ED"/>
    <w:rPr>
      <w:rFonts w:ascii="Times New Roman" w:hAnsi="Times New Roman" w:cs="Times New Roman" w:hint="default"/>
      <w:strike/>
      <w:sz w:val="17"/>
      <w:szCs w:val="17"/>
    </w:rPr>
  </w:style>
  <w:style w:type="character" w:customStyle="1" w:styleId="s14">
    <w:name w:val="s14"/>
    <w:basedOn w:val="DefaultParagraphFont"/>
    <w:rsid w:val="00B453ED"/>
    <w:rPr>
      <w:strike/>
      <w:color w:val="FF2600"/>
    </w:rPr>
  </w:style>
  <w:style w:type="character" w:customStyle="1" w:styleId="s1">
    <w:name w:val="s1"/>
    <w:basedOn w:val="DefaultParagraphFont"/>
    <w:rsid w:val="00B453ED"/>
  </w:style>
  <w:style w:type="character" w:customStyle="1" w:styleId="apple-converted-space">
    <w:name w:val="apple-converted-space"/>
    <w:basedOn w:val="DefaultParagraphFont"/>
    <w:rsid w:val="00B453ED"/>
  </w:style>
  <w:style w:type="paragraph" w:styleId="EndnoteText">
    <w:name w:val="endnote text"/>
    <w:basedOn w:val="Normal"/>
    <w:link w:val="EndnoteTextChar"/>
    <w:uiPriority w:val="99"/>
    <w:unhideWhenUsed/>
    <w:rsid w:val="00282B8F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82B8F"/>
    <w:rPr>
      <w:rFonts w:asciiTheme="minorHAnsi" w:hAnsiTheme="minorHAnsi"/>
      <w:sz w:val="24"/>
      <w:szCs w:val="24"/>
      <w:lang w:bidi="he-IL"/>
    </w:rPr>
  </w:style>
  <w:style w:type="character" w:styleId="EndnoteReference">
    <w:name w:val="endnote reference"/>
    <w:basedOn w:val="DefaultParagraphFont"/>
    <w:uiPriority w:val="99"/>
    <w:unhideWhenUsed/>
    <w:rsid w:val="0028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28FA-9B07-8942-849F-8BB062A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2129</Words>
  <Characters>12136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Nickie Bailey</cp:lastModifiedBy>
  <cp:revision>5</cp:revision>
  <cp:lastPrinted>2014-06-03T10:48:00Z</cp:lastPrinted>
  <dcterms:created xsi:type="dcterms:W3CDTF">2017-03-08T14:22:00Z</dcterms:created>
  <dcterms:modified xsi:type="dcterms:W3CDTF">2017-03-09T12:05:00Z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