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06257406" w:rsidR="003B146F" w:rsidRPr="000D1174" w:rsidRDefault="00ED0751" w:rsidP="00A41073">
      <w:pPr>
        <w:pStyle w:val="TitleMain"/>
      </w:pPr>
      <w:r>
        <w:t>Person Specification</w:t>
      </w:r>
    </w:p>
    <w:p w14:paraId="78B374E4" w14:textId="77777777" w:rsidR="00ED0751" w:rsidRDefault="00ED0751" w:rsidP="007D447D">
      <w:pPr>
        <w:pStyle w:val="BodyText"/>
        <w:rPr>
          <w:lang w:val="en-GB" w:eastAsia="en-US" w:bidi="ar-SA"/>
        </w:rPr>
      </w:pPr>
    </w:p>
    <w:p w14:paraId="37CCBD12" w14:textId="5E0ACD16" w:rsidR="007D447D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5F6AAAF8" w14:textId="77777777" w:rsidR="00ED0751" w:rsidRDefault="00ED0751" w:rsidP="007D447D">
      <w:pPr>
        <w:pStyle w:val="BodyText"/>
        <w:rPr>
          <w:lang w:val="en-GB" w:eastAsia="en-US" w:bidi="ar-SA"/>
        </w:rPr>
      </w:pPr>
      <w:bookmarkStart w:id="0" w:name="_GoBack"/>
      <w:bookmarkEnd w:id="0"/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193"/>
      </w:tblGrid>
      <w:tr w:rsidR="007D447D" w:rsidRPr="00DB00EF" w14:paraId="07A9DC37" w14:textId="77777777" w:rsidTr="007D447D">
        <w:tc>
          <w:tcPr>
            <w:tcW w:w="3823" w:type="dxa"/>
            <w:vAlign w:val="center"/>
          </w:tcPr>
          <w:p w14:paraId="7A2A8339" w14:textId="77777777" w:rsidR="007D447D" w:rsidRPr="00C45EB2" w:rsidRDefault="007D447D" w:rsidP="00F83967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Skills:</w:t>
            </w:r>
          </w:p>
        </w:tc>
        <w:tc>
          <w:tcPr>
            <w:tcW w:w="5193" w:type="dxa"/>
            <w:vAlign w:val="center"/>
          </w:tcPr>
          <w:p w14:paraId="2D469409" w14:textId="6A5EEBD7" w:rsidR="007D447D" w:rsidRPr="00C45EB2" w:rsidRDefault="007D447D" w:rsidP="00F83967">
            <w:pPr>
              <w:pStyle w:val="SEBodytext"/>
              <w:rPr>
                <w:rFonts w:asciiTheme="minorHAnsi" w:eastAsia="Times New Roman" w:hAnsiTheme="minorHAnsi" w:cs="Times New Roman"/>
                <w:color w:val="auto"/>
                <w:sz w:val="24"/>
                <w:lang w:val="en-US"/>
              </w:rPr>
            </w:pPr>
            <w:r w:rsidRPr="00C45EB2">
              <w:rPr>
                <w:rFonts w:asciiTheme="minorHAnsi" w:eastAsia="Times New Roman" w:hAnsiTheme="minorHAnsi" w:cs="Times New Roman"/>
                <w:color w:val="auto"/>
                <w:sz w:val="24"/>
                <w:lang w:val="en-US"/>
              </w:rPr>
              <w:t>Essential</w:t>
            </w:r>
          </w:p>
        </w:tc>
      </w:tr>
      <w:tr w:rsidR="007D447D" w:rsidRPr="00C45EB2" w14:paraId="0A754B17" w14:textId="77777777" w:rsidTr="007D447D">
        <w:trPr>
          <w:trHeight w:val="724"/>
        </w:trPr>
        <w:tc>
          <w:tcPr>
            <w:tcW w:w="3823" w:type="dxa"/>
            <w:vAlign w:val="center"/>
          </w:tcPr>
          <w:p w14:paraId="1A71CD46" w14:textId="4C41B530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Ability to build and maintain effective working relationships at all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C45EB2">
              <w:rPr>
                <w:rFonts w:asciiTheme="minorHAnsi" w:hAnsiTheme="minorHAnsi"/>
                <w:lang w:val="en-US"/>
              </w:rPr>
              <w:t>levels</w:t>
            </w:r>
          </w:p>
        </w:tc>
        <w:tc>
          <w:tcPr>
            <w:tcW w:w="5193" w:type="dxa"/>
            <w:vAlign w:val="center"/>
          </w:tcPr>
          <w:p w14:paraId="219C765B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C45EB2" w14:paraId="4AE48B9D" w14:textId="77777777" w:rsidTr="007D447D">
        <w:tc>
          <w:tcPr>
            <w:tcW w:w="3823" w:type="dxa"/>
            <w:vAlign w:val="center"/>
          </w:tcPr>
          <w:p w14:paraId="434960B9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Ability to communicate effectively </w:t>
            </w:r>
          </w:p>
          <w:p w14:paraId="6D96D4B8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with tact and diplomacy, both in </w:t>
            </w:r>
          </w:p>
          <w:p w14:paraId="50CE7683" w14:textId="4E6B8750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writing and verbally</w:t>
            </w:r>
          </w:p>
        </w:tc>
        <w:tc>
          <w:tcPr>
            <w:tcW w:w="5193" w:type="dxa"/>
            <w:vAlign w:val="center"/>
          </w:tcPr>
          <w:p w14:paraId="3527974F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65EF97BB" w14:textId="77777777" w:rsidTr="007D447D">
        <w:tc>
          <w:tcPr>
            <w:tcW w:w="3823" w:type="dxa"/>
            <w:vAlign w:val="center"/>
          </w:tcPr>
          <w:p w14:paraId="3CCCDEAD" w14:textId="0C20B6ED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Highly tuned influencing skills</w:t>
            </w:r>
          </w:p>
        </w:tc>
        <w:tc>
          <w:tcPr>
            <w:tcW w:w="5193" w:type="dxa"/>
            <w:vAlign w:val="center"/>
          </w:tcPr>
          <w:p w14:paraId="57B2157F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2ED9DC03" w14:textId="77777777" w:rsidTr="007D447D">
        <w:tc>
          <w:tcPr>
            <w:tcW w:w="3823" w:type="dxa"/>
            <w:vAlign w:val="center"/>
          </w:tcPr>
          <w:p w14:paraId="5B382ADE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Ability to challenge established </w:t>
            </w:r>
          </w:p>
          <w:p w14:paraId="339CBEAC" w14:textId="609BFCA5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proofErr w:type="spellStart"/>
            <w:r w:rsidRPr="00C45EB2">
              <w:rPr>
                <w:rFonts w:asciiTheme="minorHAnsi" w:hAnsiTheme="minorHAnsi"/>
                <w:lang w:val="en-US"/>
              </w:rPr>
              <w:t>behaviours</w:t>
            </w:r>
            <w:proofErr w:type="spellEnd"/>
          </w:p>
        </w:tc>
        <w:tc>
          <w:tcPr>
            <w:tcW w:w="5193" w:type="dxa"/>
            <w:vAlign w:val="center"/>
          </w:tcPr>
          <w:p w14:paraId="2FCEE2A7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4BA37964" w14:textId="77777777" w:rsidTr="007D447D">
        <w:tc>
          <w:tcPr>
            <w:tcW w:w="3823" w:type="dxa"/>
            <w:vAlign w:val="center"/>
          </w:tcPr>
          <w:p w14:paraId="76DA3388" w14:textId="77777777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Ability to offer a different perspective to balance points of view</w:t>
            </w:r>
          </w:p>
        </w:tc>
        <w:tc>
          <w:tcPr>
            <w:tcW w:w="5193" w:type="dxa"/>
            <w:vAlign w:val="center"/>
          </w:tcPr>
          <w:p w14:paraId="5EF72DC3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7ACC2E5A" w14:textId="77777777" w:rsidTr="007D447D">
        <w:tc>
          <w:tcPr>
            <w:tcW w:w="3823" w:type="dxa"/>
            <w:vAlign w:val="center"/>
          </w:tcPr>
          <w:p w14:paraId="5974CC37" w14:textId="77777777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Good coaching and mentoring skills</w:t>
            </w:r>
          </w:p>
        </w:tc>
        <w:tc>
          <w:tcPr>
            <w:tcW w:w="5193" w:type="dxa"/>
            <w:vAlign w:val="center"/>
          </w:tcPr>
          <w:p w14:paraId="40759B1B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31C03D02" w14:textId="77777777" w:rsidTr="007D447D">
        <w:tc>
          <w:tcPr>
            <w:tcW w:w="3823" w:type="dxa"/>
            <w:vAlign w:val="center"/>
          </w:tcPr>
          <w:p w14:paraId="52759C8D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Ability to quickly assimilate and </w:t>
            </w:r>
          </w:p>
          <w:p w14:paraId="061B20D8" w14:textId="0E32EB32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proofErr w:type="spellStart"/>
            <w:r w:rsidRPr="00C45EB2">
              <w:rPr>
                <w:rFonts w:asciiTheme="minorHAnsi" w:hAnsiTheme="minorHAnsi"/>
                <w:lang w:val="en-US"/>
              </w:rPr>
              <w:t>analyse</w:t>
            </w:r>
            <w:proofErr w:type="spellEnd"/>
            <w:r w:rsidRPr="00C45EB2">
              <w:rPr>
                <w:rFonts w:asciiTheme="minorHAnsi" w:hAnsiTheme="minorHAnsi"/>
                <w:lang w:val="en-US"/>
              </w:rPr>
              <w:t xml:space="preserve"> information and data</w:t>
            </w:r>
          </w:p>
        </w:tc>
        <w:tc>
          <w:tcPr>
            <w:tcW w:w="5193" w:type="dxa"/>
            <w:vAlign w:val="center"/>
          </w:tcPr>
          <w:p w14:paraId="5D19618D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5EB2" w:rsidRPr="00DB00EF" w14:paraId="613BAE38" w14:textId="77777777" w:rsidTr="007D447D">
        <w:tc>
          <w:tcPr>
            <w:tcW w:w="0" w:type="auto"/>
            <w:gridSpan w:val="2"/>
            <w:vAlign w:val="center"/>
          </w:tcPr>
          <w:p w14:paraId="36F146F3" w14:textId="77777777" w:rsidR="00C45EB2" w:rsidRPr="00F83967" w:rsidRDefault="00C45EB2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8396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Knowledge:</w:t>
            </w:r>
          </w:p>
        </w:tc>
      </w:tr>
      <w:tr w:rsidR="007D447D" w:rsidRPr="00DB00EF" w14:paraId="50CF0C00" w14:textId="77777777" w:rsidTr="007D447D">
        <w:tc>
          <w:tcPr>
            <w:tcW w:w="3823" w:type="dxa"/>
            <w:vAlign w:val="center"/>
          </w:tcPr>
          <w:p w14:paraId="00741E1F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Have a good knowledge of working </w:t>
            </w:r>
          </w:p>
          <w:p w14:paraId="66D32AF5" w14:textId="23E72456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</w:t>
            </w:r>
            <w:r w:rsidRPr="00C45EB2">
              <w:rPr>
                <w:rFonts w:asciiTheme="minorHAnsi" w:hAnsiTheme="minorHAnsi"/>
                <w:lang w:val="en-US"/>
              </w:rPr>
              <w:t>ithin the high</w:t>
            </w:r>
            <w:r>
              <w:rPr>
                <w:rFonts w:asciiTheme="minorHAnsi" w:hAnsiTheme="minorHAnsi"/>
                <w:lang w:val="en-US"/>
              </w:rPr>
              <w:t>-performance</w:t>
            </w:r>
            <w:r w:rsidRPr="00C45EB2">
              <w:rPr>
                <w:rFonts w:asciiTheme="minorHAnsi" w:hAnsiTheme="minorHAnsi"/>
                <w:lang w:val="en-US"/>
              </w:rPr>
              <w:t xml:space="preserve"> sports</w:t>
            </w:r>
          </w:p>
          <w:p w14:paraId="4997814C" w14:textId="7569BAD3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sector</w:t>
            </w:r>
          </w:p>
        </w:tc>
        <w:tc>
          <w:tcPr>
            <w:tcW w:w="5193" w:type="dxa"/>
            <w:vAlign w:val="center"/>
          </w:tcPr>
          <w:p w14:paraId="6AB8DBA4" w14:textId="1E55A431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0E6E6BCF" w14:textId="77777777" w:rsidTr="007D447D">
        <w:tc>
          <w:tcPr>
            <w:tcW w:w="3823" w:type="dxa"/>
            <w:vAlign w:val="center"/>
          </w:tcPr>
          <w:p w14:paraId="7729C816" w14:textId="18EDF58C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Have a good knowledge of high</w:t>
            </w:r>
          </w:p>
          <w:p w14:paraId="320C4BA5" w14:textId="396BC9CE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performance environments</w:t>
            </w:r>
          </w:p>
        </w:tc>
        <w:tc>
          <w:tcPr>
            <w:tcW w:w="5193" w:type="dxa"/>
            <w:vAlign w:val="center"/>
          </w:tcPr>
          <w:p w14:paraId="5D9DEBDD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66DF81AA" w14:textId="77777777" w:rsidTr="007D447D">
        <w:tc>
          <w:tcPr>
            <w:tcW w:w="3823" w:type="dxa"/>
            <w:vAlign w:val="center"/>
          </w:tcPr>
          <w:p w14:paraId="3327AA48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Have a good knowledge of adult </w:t>
            </w:r>
          </w:p>
          <w:p w14:paraId="3D2A949A" w14:textId="13BC49E6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education, learning and development</w:t>
            </w:r>
          </w:p>
        </w:tc>
        <w:tc>
          <w:tcPr>
            <w:tcW w:w="5193" w:type="dxa"/>
            <w:vAlign w:val="center"/>
          </w:tcPr>
          <w:p w14:paraId="300C6731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5EB2" w:rsidRPr="00DB00EF" w14:paraId="3162B500" w14:textId="77777777" w:rsidTr="007D447D">
        <w:tc>
          <w:tcPr>
            <w:tcW w:w="0" w:type="auto"/>
            <w:gridSpan w:val="2"/>
            <w:vAlign w:val="center"/>
          </w:tcPr>
          <w:p w14:paraId="277E3FCF" w14:textId="77777777" w:rsidR="00C45EB2" w:rsidRPr="00F83967" w:rsidRDefault="00C45EB2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8396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Proven Experience:</w:t>
            </w:r>
          </w:p>
        </w:tc>
      </w:tr>
      <w:tr w:rsidR="007D447D" w:rsidRPr="00DB00EF" w14:paraId="62F45CA8" w14:textId="77777777" w:rsidTr="007D447D">
        <w:tc>
          <w:tcPr>
            <w:tcW w:w="3823" w:type="dxa"/>
            <w:vAlign w:val="center"/>
          </w:tcPr>
          <w:p w14:paraId="1A67348C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Developing and delivering a </w:t>
            </w:r>
          </w:p>
          <w:p w14:paraId="32C6A1CF" w14:textId="5683D3F5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performance coaching strategy</w:t>
            </w:r>
          </w:p>
        </w:tc>
        <w:tc>
          <w:tcPr>
            <w:tcW w:w="5193" w:type="dxa"/>
            <w:vAlign w:val="center"/>
          </w:tcPr>
          <w:p w14:paraId="1D125284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6D350BE4" w14:textId="77777777" w:rsidTr="007D447D">
        <w:tc>
          <w:tcPr>
            <w:tcW w:w="3823" w:type="dxa"/>
            <w:vAlign w:val="center"/>
          </w:tcPr>
          <w:p w14:paraId="5393768A" w14:textId="77777777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Managing and developing teams</w:t>
            </w:r>
          </w:p>
        </w:tc>
        <w:tc>
          <w:tcPr>
            <w:tcW w:w="5193" w:type="dxa"/>
            <w:vAlign w:val="center"/>
          </w:tcPr>
          <w:p w14:paraId="7B43A59A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2B8E3E07" w14:textId="77777777" w:rsidTr="007D447D">
        <w:tc>
          <w:tcPr>
            <w:tcW w:w="3823" w:type="dxa"/>
            <w:vAlign w:val="center"/>
          </w:tcPr>
          <w:p w14:paraId="1D405DEA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Acting as trusted adviser to </w:t>
            </w:r>
          </w:p>
          <w:p w14:paraId="71A6E102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stakeholders with a confident and </w:t>
            </w:r>
          </w:p>
          <w:p w14:paraId="271608EA" w14:textId="495F8CBC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credible approach</w:t>
            </w:r>
          </w:p>
        </w:tc>
        <w:tc>
          <w:tcPr>
            <w:tcW w:w="5193" w:type="dxa"/>
            <w:vAlign w:val="center"/>
          </w:tcPr>
          <w:p w14:paraId="01AB815B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522F44B6" w14:textId="77777777" w:rsidTr="007D447D">
        <w:tc>
          <w:tcPr>
            <w:tcW w:w="3823" w:type="dxa"/>
            <w:vAlign w:val="center"/>
          </w:tcPr>
          <w:p w14:paraId="77A38074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Significant transformational change </w:t>
            </w:r>
          </w:p>
          <w:p w14:paraId="0AEE4E57" w14:textId="6E48BDBA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projects</w:t>
            </w:r>
          </w:p>
        </w:tc>
        <w:tc>
          <w:tcPr>
            <w:tcW w:w="5193" w:type="dxa"/>
            <w:vAlign w:val="center"/>
          </w:tcPr>
          <w:p w14:paraId="7F5099F5" w14:textId="506A0D5C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4638C803" w14:textId="77777777" w:rsidTr="007D447D">
        <w:tc>
          <w:tcPr>
            <w:tcW w:w="3823" w:type="dxa"/>
            <w:vAlign w:val="center"/>
          </w:tcPr>
          <w:p w14:paraId="4D1D0B56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Managing and controlling budgets </w:t>
            </w:r>
          </w:p>
          <w:p w14:paraId="7A6BEBEE" w14:textId="104F4BD6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(including submission)</w:t>
            </w:r>
          </w:p>
        </w:tc>
        <w:tc>
          <w:tcPr>
            <w:tcW w:w="5193" w:type="dxa"/>
            <w:vAlign w:val="center"/>
          </w:tcPr>
          <w:p w14:paraId="54C93666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4715D8B6" w14:textId="77777777" w:rsidTr="007D447D">
        <w:tc>
          <w:tcPr>
            <w:tcW w:w="3823" w:type="dxa"/>
            <w:vAlign w:val="center"/>
          </w:tcPr>
          <w:p w14:paraId="24A95C86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Managing people and engagement </w:t>
            </w:r>
          </w:p>
          <w:p w14:paraId="0B5DF695" w14:textId="75284343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projects</w:t>
            </w:r>
          </w:p>
        </w:tc>
        <w:tc>
          <w:tcPr>
            <w:tcW w:w="5193" w:type="dxa"/>
            <w:vAlign w:val="center"/>
          </w:tcPr>
          <w:p w14:paraId="7E0CAB55" w14:textId="0AC79D06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5EB2" w:rsidRPr="00DB00EF" w14:paraId="03C9FD07" w14:textId="77777777" w:rsidTr="007D447D">
        <w:tc>
          <w:tcPr>
            <w:tcW w:w="0" w:type="auto"/>
            <w:gridSpan w:val="2"/>
            <w:vAlign w:val="center"/>
          </w:tcPr>
          <w:p w14:paraId="2C278946" w14:textId="77777777" w:rsidR="00C45EB2" w:rsidRPr="00C45EB2" w:rsidRDefault="00C45EB2" w:rsidP="00F83967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Approach:</w:t>
            </w:r>
          </w:p>
        </w:tc>
      </w:tr>
      <w:tr w:rsidR="007D447D" w:rsidRPr="00DB00EF" w14:paraId="60D65528" w14:textId="77777777" w:rsidTr="007D447D">
        <w:tc>
          <w:tcPr>
            <w:tcW w:w="3823" w:type="dxa"/>
            <w:vAlign w:val="center"/>
          </w:tcPr>
          <w:p w14:paraId="2AED8587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Highly approachable with a ‘can do’ </w:t>
            </w:r>
          </w:p>
          <w:p w14:paraId="76FCAAAA" w14:textId="1F1605E9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attitude</w:t>
            </w:r>
          </w:p>
        </w:tc>
        <w:tc>
          <w:tcPr>
            <w:tcW w:w="5193" w:type="dxa"/>
            <w:vAlign w:val="center"/>
          </w:tcPr>
          <w:p w14:paraId="78C60C64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5E44129A" w14:textId="77777777" w:rsidTr="007D447D">
        <w:tc>
          <w:tcPr>
            <w:tcW w:w="3823" w:type="dxa"/>
            <w:vAlign w:val="center"/>
          </w:tcPr>
          <w:p w14:paraId="198DD10D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>A logical and pragmatic approach to problem-solving</w:t>
            </w:r>
          </w:p>
        </w:tc>
        <w:tc>
          <w:tcPr>
            <w:tcW w:w="5193" w:type="dxa"/>
            <w:vAlign w:val="center"/>
          </w:tcPr>
          <w:p w14:paraId="4FC1F0EA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4341DE24" w14:textId="77777777" w:rsidTr="007D447D">
        <w:tc>
          <w:tcPr>
            <w:tcW w:w="3823" w:type="dxa"/>
            <w:vAlign w:val="center"/>
          </w:tcPr>
          <w:p w14:paraId="109AD625" w14:textId="77777777" w:rsidR="007D447D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 xml:space="preserve">Is agile, with an ability to manage a </w:t>
            </w:r>
          </w:p>
          <w:p w14:paraId="748A96BA" w14:textId="788E9298" w:rsidR="007D447D" w:rsidRPr="00C45EB2" w:rsidRDefault="007D447D" w:rsidP="00F83967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5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Theme="minorHAnsi" w:hAnsiTheme="minorHAnsi"/>
                <w:lang w:val="en-US"/>
              </w:rPr>
            </w:pPr>
            <w:r w:rsidRPr="00C45EB2">
              <w:rPr>
                <w:rFonts w:asciiTheme="minorHAnsi" w:hAnsiTheme="minorHAnsi"/>
                <w:lang w:val="en-US"/>
              </w:rPr>
              <w:t>varied &amp; significant workload</w:t>
            </w:r>
          </w:p>
        </w:tc>
        <w:tc>
          <w:tcPr>
            <w:tcW w:w="5193" w:type="dxa"/>
            <w:vAlign w:val="center"/>
          </w:tcPr>
          <w:p w14:paraId="448BD39C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1A73440B" w14:textId="77777777" w:rsidTr="007D447D">
        <w:tc>
          <w:tcPr>
            <w:tcW w:w="3823" w:type="dxa"/>
            <w:vAlign w:val="center"/>
          </w:tcPr>
          <w:p w14:paraId="50F3D615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>Core Values Honesty, Respect, Excellence</w:t>
            </w:r>
          </w:p>
        </w:tc>
        <w:tc>
          <w:tcPr>
            <w:tcW w:w="5193" w:type="dxa"/>
            <w:vAlign w:val="center"/>
          </w:tcPr>
          <w:p w14:paraId="0D33E20A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45EB2" w:rsidRPr="00DB00EF" w14:paraId="2EE5B717" w14:textId="77777777" w:rsidTr="007D447D">
        <w:tc>
          <w:tcPr>
            <w:tcW w:w="0" w:type="auto"/>
            <w:gridSpan w:val="2"/>
            <w:vAlign w:val="center"/>
          </w:tcPr>
          <w:p w14:paraId="53062C7E" w14:textId="77777777" w:rsidR="00C45EB2" w:rsidRPr="00C45EB2" w:rsidRDefault="00C45EB2" w:rsidP="00F83967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Qualifications:</w:t>
            </w:r>
          </w:p>
        </w:tc>
      </w:tr>
      <w:tr w:rsidR="007D447D" w:rsidRPr="00DB00EF" w14:paraId="22797D4B" w14:textId="77777777" w:rsidTr="007D447D">
        <w:tc>
          <w:tcPr>
            <w:tcW w:w="3823" w:type="dxa"/>
            <w:vAlign w:val="center"/>
          </w:tcPr>
          <w:p w14:paraId="3DADB49D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Graduate </w:t>
            </w:r>
            <w:proofErr w:type="spellStart"/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>calibre</w:t>
            </w:r>
            <w:proofErr w:type="spellEnd"/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experience</w:t>
            </w:r>
          </w:p>
        </w:tc>
        <w:tc>
          <w:tcPr>
            <w:tcW w:w="5193" w:type="dxa"/>
            <w:vAlign w:val="center"/>
          </w:tcPr>
          <w:p w14:paraId="536D483F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6D7A6D93" w14:textId="77777777" w:rsidTr="007D447D">
        <w:tc>
          <w:tcPr>
            <w:tcW w:w="3823" w:type="dxa"/>
            <w:vAlign w:val="center"/>
          </w:tcPr>
          <w:p w14:paraId="29C86902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>Member of the ICF or equivalent</w:t>
            </w:r>
          </w:p>
        </w:tc>
        <w:tc>
          <w:tcPr>
            <w:tcW w:w="5193" w:type="dxa"/>
            <w:vAlign w:val="center"/>
          </w:tcPr>
          <w:p w14:paraId="7C83F5D2" w14:textId="26DFD65E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7D447D" w:rsidRPr="00DB00EF" w14:paraId="5753D6C9" w14:textId="77777777" w:rsidTr="007D447D">
        <w:tc>
          <w:tcPr>
            <w:tcW w:w="3823" w:type="dxa"/>
            <w:vAlign w:val="center"/>
          </w:tcPr>
          <w:p w14:paraId="0CCA9D03" w14:textId="4DC136E3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45EB2">
              <w:rPr>
                <w:rFonts w:eastAsia="Times New Roman" w:cs="Times New Roman"/>
                <w:sz w:val="24"/>
                <w:szCs w:val="24"/>
                <w:lang w:val="en-US"/>
              </w:rPr>
              <w:t>European Mentoring and Coaching Council (EMCC) Accredited or equivalent</w:t>
            </w:r>
          </w:p>
        </w:tc>
        <w:tc>
          <w:tcPr>
            <w:tcW w:w="5193" w:type="dxa"/>
            <w:vAlign w:val="center"/>
          </w:tcPr>
          <w:p w14:paraId="26F31AB2" w14:textId="77777777" w:rsidR="007D447D" w:rsidRPr="00C45EB2" w:rsidRDefault="007D447D" w:rsidP="00F83967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7777777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ADE" w16cex:dateUtc="2021-01-26T13:42:00Z"/>
  <w16cex:commentExtensible w16cex:durableId="23BA9C9A" w16cex:dateUtc="2021-01-26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4FCB1" w14:textId="77777777" w:rsidR="00314216" w:rsidRDefault="00314216" w:rsidP="003E1E56">
      <w:pPr>
        <w:spacing w:after="0" w:line="240" w:lineRule="auto"/>
      </w:pPr>
      <w:r>
        <w:separator/>
      </w:r>
    </w:p>
  </w:endnote>
  <w:endnote w:type="continuationSeparator" w:id="0">
    <w:p w14:paraId="495AD070" w14:textId="77777777" w:rsidR="00314216" w:rsidRDefault="00314216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"/>
    <w:panose1 w:val="00000A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ccura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314216">
                            <w:fldChar w:fldCharType="begin"/>
                          </w:r>
                          <w:r w:rsidR="00314216">
                            <w:instrText xml:space="preserve"> NUMPAGES   \* MERGEFORMAT </w:instrText>
                          </w:r>
                          <w:r w:rsidR="00314216">
                            <w:fldChar w:fldCharType="separate"/>
                          </w:r>
                          <w:r w:rsidR="005442C6">
                            <w:rPr>
                              <w:noProof/>
                            </w:rPr>
                            <w:t>3</w:t>
                          </w:r>
                          <w:r w:rsidR="00314216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442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5442C6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C751" w14:textId="77777777" w:rsidR="00314216" w:rsidRDefault="00314216" w:rsidP="003E1E56">
      <w:pPr>
        <w:spacing w:after="0" w:line="240" w:lineRule="auto"/>
      </w:pPr>
      <w:r>
        <w:separator/>
      </w:r>
    </w:p>
  </w:footnote>
  <w:footnote w:type="continuationSeparator" w:id="0">
    <w:p w14:paraId="2B1B9711" w14:textId="77777777" w:rsidR="00314216" w:rsidRDefault="00314216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D419D"/>
    <w:rsid w:val="002502A0"/>
    <w:rsid w:val="00277E3D"/>
    <w:rsid w:val="002871D1"/>
    <w:rsid w:val="00296F78"/>
    <w:rsid w:val="002A075A"/>
    <w:rsid w:val="002A1BF1"/>
    <w:rsid w:val="00314216"/>
    <w:rsid w:val="0035020D"/>
    <w:rsid w:val="003B146F"/>
    <w:rsid w:val="003E1E56"/>
    <w:rsid w:val="00414D9D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B7590"/>
    <w:rsid w:val="005C2522"/>
    <w:rsid w:val="005F507C"/>
    <w:rsid w:val="006131BC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61D7A"/>
    <w:rsid w:val="00887787"/>
    <w:rsid w:val="00893B81"/>
    <w:rsid w:val="008D3B2F"/>
    <w:rsid w:val="008E6D72"/>
    <w:rsid w:val="008F21BE"/>
    <w:rsid w:val="00900AE6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9752A"/>
    <w:rsid w:val="00AA7BB7"/>
    <w:rsid w:val="00AC2161"/>
    <w:rsid w:val="00AD499C"/>
    <w:rsid w:val="00B17D43"/>
    <w:rsid w:val="00B44FEA"/>
    <w:rsid w:val="00B810A4"/>
    <w:rsid w:val="00BB4B30"/>
    <w:rsid w:val="00BE293A"/>
    <w:rsid w:val="00C45EB2"/>
    <w:rsid w:val="00CB4492"/>
    <w:rsid w:val="00CB641D"/>
    <w:rsid w:val="00CD6D5B"/>
    <w:rsid w:val="00CF5F02"/>
    <w:rsid w:val="00D240EF"/>
    <w:rsid w:val="00D25AE0"/>
    <w:rsid w:val="00D950B3"/>
    <w:rsid w:val="00DE60AE"/>
    <w:rsid w:val="00E65BEB"/>
    <w:rsid w:val="00E823AA"/>
    <w:rsid w:val="00EB6F1D"/>
    <w:rsid w:val="00ED0751"/>
    <w:rsid w:val="00ED37BF"/>
    <w:rsid w:val="00F23CDF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4860-5777-4E47-8D8C-9DEF5A7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1322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Steve Kemp</cp:lastModifiedBy>
  <cp:revision>2</cp:revision>
  <cp:lastPrinted>2017-08-10T21:50:00Z</cp:lastPrinted>
  <dcterms:created xsi:type="dcterms:W3CDTF">2021-01-29T01:52:00Z</dcterms:created>
  <dcterms:modified xsi:type="dcterms:W3CDTF">2021-01-29T01:52:00Z</dcterms:modified>
</cp:coreProperties>
</file>